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191AF">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3F58A14A">
      <w:pPr>
        <w:spacing w:line="360" w:lineRule="auto"/>
        <w:outlineLvl w:val="0"/>
        <w:rPr>
          <w:rFonts w:ascii="宋体"/>
          <w:color w:val="000000"/>
          <w:sz w:val="28"/>
          <w:szCs w:val="28"/>
        </w:rPr>
      </w:pPr>
    </w:p>
    <w:p w14:paraId="40E5CD8D">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4C511756">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lang w:eastAsia="zh-CN"/>
        </w:rPr>
        <w:t>（</w:t>
      </w:r>
      <w:r>
        <w:rPr>
          <w:rFonts w:hint="eastAsia" w:ascii="宋体" w:hAnsi="宋体" w:eastAsia="宋体" w:cs="宋体"/>
          <w:color w:val="000000"/>
          <w:sz w:val="28"/>
          <w:szCs w:val="28"/>
          <w:u w:val="single"/>
          <w:lang w:val="en-US" w:eastAsia="zh-CN"/>
        </w:rPr>
        <w:t>姓名</w:t>
      </w:r>
      <w:r>
        <w:rPr>
          <w:rFonts w:hint="eastAsia" w:ascii="宋体" w:hAnsi="宋体" w:eastAsia="宋体" w:cs="宋体"/>
          <w:color w:val="000000"/>
          <w:sz w:val="28"/>
          <w:szCs w:val="28"/>
          <w:u w:val="single"/>
          <w:lang w:eastAsia="zh-CN"/>
        </w:rPr>
        <w:t>）</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lang w:val="en-US" w:eastAsia="zh-CN"/>
        </w:rPr>
        <w:t>石家庄国际机场飞行区土面区（含配套设施）及机场周边环境治理项目（2025-2026年度）</w:t>
      </w:r>
      <w:r>
        <w:rPr>
          <w:rFonts w:hint="eastAsia" w:ascii="宋体" w:hAnsi="宋体" w:eastAsia="宋体" w:cs="宋体"/>
          <w:color w:val="000000"/>
          <w:sz w:val="28"/>
          <w:szCs w:val="28"/>
        </w:rPr>
        <w:t>谈判活动的一切事宜。该授权代理人作出的所有承诺说明，我单位均予于认可并承担全部责任。</w:t>
      </w:r>
    </w:p>
    <w:p w14:paraId="157EE88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1003AD4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6944A817">
      <w:pPr>
        <w:spacing w:line="360" w:lineRule="auto"/>
        <w:ind w:firstLine="560" w:firstLineChars="200"/>
        <w:outlineLvl w:val="0"/>
        <w:rPr>
          <w:rFonts w:ascii="宋体"/>
          <w:color w:val="000000"/>
          <w:sz w:val="28"/>
          <w:szCs w:val="28"/>
        </w:rPr>
      </w:pPr>
    </w:p>
    <w:p w14:paraId="46BD7C2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6F561D92">
      <w:pPr>
        <w:spacing w:line="360" w:lineRule="auto"/>
        <w:ind w:firstLine="560" w:firstLineChars="200"/>
        <w:outlineLvl w:val="0"/>
        <w:rPr>
          <w:rFonts w:ascii="宋体"/>
          <w:color w:val="000000"/>
          <w:sz w:val="28"/>
          <w:szCs w:val="28"/>
        </w:rPr>
      </w:pPr>
    </w:p>
    <w:p w14:paraId="7D8FF88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596B5215">
      <w:pPr>
        <w:spacing w:line="360" w:lineRule="auto"/>
        <w:outlineLvl w:val="0"/>
        <w:rPr>
          <w:rFonts w:ascii="宋体"/>
          <w:color w:val="000000"/>
          <w:sz w:val="28"/>
          <w:szCs w:val="28"/>
        </w:rPr>
      </w:pPr>
    </w:p>
    <w:p w14:paraId="060A712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118655BB">
      <w:pPr>
        <w:spacing w:line="360" w:lineRule="auto"/>
        <w:ind w:firstLine="560" w:firstLineChars="200"/>
        <w:outlineLvl w:val="0"/>
        <w:rPr>
          <w:rFonts w:ascii="宋体"/>
          <w:color w:val="000000"/>
          <w:sz w:val="28"/>
          <w:szCs w:val="28"/>
        </w:rPr>
      </w:pPr>
    </w:p>
    <w:p w14:paraId="1725C6F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0B20EFEE">
      <w:pPr>
        <w:spacing w:line="360" w:lineRule="auto"/>
        <w:outlineLvl w:val="0"/>
        <w:rPr>
          <w:rFonts w:ascii="宋体"/>
          <w:color w:val="000000"/>
          <w:sz w:val="28"/>
          <w:szCs w:val="28"/>
        </w:rPr>
      </w:pPr>
    </w:p>
    <w:p w14:paraId="402E1470">
      <w:pPr>
        <w:spacing w:line="360" w:lineRule="auto"/>
        <w:ind w:firstLine="560" w:firstLineChars="200"/>
        <w:outlineLvl w:val="0"/>
      </w:pPr>
      <w:r>
        <w:rPr>
          <w:rFonts w:hint="eastAsia" w:ascii="宋体" w:hAnsi="宋体" w:cs="宋体"/>
          <w:color w:val="000000"/>
          <w:sz w:val="28"/>
          <w:szCs w:val="28"/>
        </w:rPr>
        <w:t>谈判供应商（公章）：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995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2025-08-14T01:39:00Z</dcterms:created>
  <dc:creator>lecoosy091</dc:creator>
  <cp:lastModifiedBy>冯家宝</cp:lastModifiedBy>
  <dcterms:modified xsi:type="dcterms:W3CDTF">2025-08-14T01:39:13Z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eyJoZGlkIjoiM2U2MDZkZjQyOGQzZTdlNTBiMzdiMDA3Y2ViODhjYTgiLCJ1c2VySWQiOiIxNjI0MjMxMjcwIn0=</vt:lpwstr>
  </property>
  <property fmtid="{D5CDD505-2E9C-101B-9397-08002B2CF9AE}" pid="4" name="ICV">
    <vt:lpwstr>004A1B1EE72348F4A647B18C33213DBA_12</vt:lpwstr>
  </property>
</Properties>
</file>