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C97E6" w14:textId="77777777" w:rsidR="008C674F" w:rsidRPr="008C674F" w:rsidRDefault="008C674F" w:rsidP="008C674F">
      <w:pPr>
        <w:spacing w:line="360" w:lineRule="auto"/>
        <w:rPr>
          <w:rFonts w:ascii="宋体" w:eastAsia="宋体" w:hAnsi="宋体"/>
          <w:color w:val="000000"/>
          <w:sz w:val="24"/>
          <w:szCs w:val="24"/>
        </w:rPr>
      </w:pPr>
      <w:bookmarkStart w:id="0" w:name="_Toc257663197"/>
      <w:bookmarkStart w:id="1" w:name="_Toc197396212"/>
      <w:bookmarkStart w:id="2" w:name="_Toc197397150"/>
    </w:p>
    <w:p w14:paraId="26CBFC24" w14:textId="77777777" w:rsidR="008C674F" w:rsidRPr="008C674F" w:rsidRDefault="008C674F" w:rsidP="008C674F">
      <w:pPr>
        <w:spacing w:line="360" w:lineRule="auto"/>
        <w:rPr>
          <w:rFonts w:ascii="宋体" w:eastAsia="宋体" w:hAnsi="宋体"/>
          <w:b/>
          <w:bCs/>
          <w:color w:val="000000"/>
          <w:sz w:val="36"/>
          <w:szCs w:val="36"/>
        </w:rPr>
      </w:pPr>
    </w:p>
    <w:p w14:paraId="7A94C3A6" w14:textId="080202E6" w:rsidR="008C674F" w:rsidRPr="008C674F" w:rsidRDefault="008C674F" w:rsidP="008C674F">
      <w:pPr>
        <w:spacing w:line="360" w:lineRule="auto"/>
        <w:jc w:val="center"/>
        <w:rPr>
          <w:rFonts w:ascii="宋体" w:eastAsia="宋体" w:hAnsi="宋体"/>
          <w:color w:val="000000"/>
          <w:sz w:val="24"/>
          <w:szCs w:val="24"/>
        </w:rPr>
      </w:pPr>
      <w:r w:rsidRPr="008C674F">
        <w:rPr>
          <w:rFonts w:ascii="宋体" w:eastAsia="宋体" w:hAnsi="宋体" w:cs="宋体" w:hint="eastAsia"/>
          <w:b/>
          <w:bCs/>
          <w:color w:val="000000"/>
          <w:sz w:val="36"/>
          <w:szCs w:val="36"/>
        </w:rPr>
        <w:t>河北机场集团服务质量管理系统</w:t>
      </w:r>
    </w:p>
    <w:p w14:paraId="3822A317" w14:textId="77777777" w:rsidR="008C674F" w:rsidRPr="008C674F" w:rsidRDefault="008C674F" w:rsidP="008C674F">
      <w:pPr>
        <w:spacing w:line="360" w:lineRule="auto"/>
        <w:rPr>
          <w:rFonts w:ascii="宋体" w:eastAsia="宋体" w:hAnsi="宋体"/>
          <w:b/>
          <w:bCs/>
          <w:color w:val="000000"/>
          <w:sz w:val="84"/>
          <w:szCs w:val="84"/>
        </w:rPr>
      </w:pPr>
    </w:p>
    <w:p w14:paraId="43DA26F6" w14:textId="77777777" w:rsidR="00862E1E" w:rsidRDefault="008C674F" w:rsidP="008C674F">
      <w:pPr>
        <w:spacing w:line="360" w:lineRule="auto"/>
        <w:jc w:val="center"/>
        <w:rPr>
          <w:rFonts w:ascii="宋体" w:eastAsia="宋体" w:hAnsi="宋体" w:cs="宋体"/>
          <w:b/>
          <w:bCs/>
          <w:color w:val="000000"/>
          <w:sz w:val="84"/>
          <w:szCs w:val="84"/>
        </w:rPr>
      </w:pPr>
      <w:r w:rsidRPr="008C674F">
        <w:rPr>
          <w:rFonts w:ascii="宋体" w:eastAsia="宋体" w:hAnsi="宋体" w:cs="宋体" w:hint="eastAsia"/>
          <w:b/>
          <w:bCs/>
          <w:color w:val="000000"/>
          <w:sz w:val="84"/>
          <w:szCs w:val="84"/>
        </w:rPr>
        <w:t>谈判技术及商务</w:t>
      </w:r>
    </w:p>
    <w:p w14:paraId="23D77B41" w14:textId="7E349F8F" w:rsidR="008C674F" w:rsidRPr="008C674F" w:rsidRDefault="008C674F" w:rsidP="008C674F">
      <w:pPr>
        <w:spacing w:line="360" w:lineRule="auto"/>
        <w:jc w:val="center"/>
        <w:rPr>
          <w:rFonts w:ascii="宋体" w:eastAsia="宋体" w:hAnsi="宋体"/>
          <w:b/>
          <w:bCs/>
          <w:color w:val="000000"/>
          <w:sz w:val="84"/>
          <w:szCs w:val="84"/>
        </w:rPr>
      </w:pPr>
      <w:r w:rsidRPr="008C674F">
        <w:rPr>
          <w:rFonts w:ascii="宋体" w:eastAsia="宋体" w:hAnsi="宋体" w:cs="宋体" w:hint="eastAsia"/>
          <w:b/>
          <w:bCs/>
          <w:color w:val="000000"/>
          <w:sz w:val="84"/>
          <w:szCs w:val="84"/>
        </w:rPr>
        <w:t>说 明 文 件</w:t>
      </w:r>
    </w:p>
    <w:p w14:paraId="1CA0348C" w14:textId="77777777" w:rsidR="008C674F" w:rsidRPr="008C674F" w:rsidRDefault="008C674F" w:rsidP="008C674F">
      <w:pPr>
        <w:spacing w:line="360" w:lineRule="auto"/>
        <w:rPr>
          <w:rFonts w:ascii="宋体" w:eastAsia="宋体" w:hAnsi="宋体"/>
          <w:b/>
          <w:bCs/>
          <w:color w:val="000000"/>
          <w:sz w:val="44"/>
          <w:szCs w:val="44"/>
        </w:rPr>
      </w:pPr>
    </w:p>
    <w:p w14:paraId="490CA0B9" w14:textId="77777777" w:rsidR="008C674F" w:rsidRPr="008C674F" w:rsidRDefault="008C674F" w:rsidP="008C674F">
      <w:pPr>
        <w:spacing w:line="360" w:lineRule="auto"/>
        <w:rPr>
          <w:rFonts w:ascii="宋体" w:eastAsia="宋体" w:hAnsi="宋体"/>
          <w:b/>
          <w:bCs/>
          <w:color w:val="000000"/>
          <w:sz w:val="44"/>
          <w:szCs w:val="44"/>
        </w:rPr>
      </w:pPr>
    </w:p>
    <w:p w14:paraId="047EA616" w14:textId="77777777" w:rsidR="008C674F" w:rsidRPr="008C674F" w:rsidRDefault="008C674F" w:rsidP="008C674F">
      <w:pPr>
        <w:spacing w:line="360" w:lineRule="auto"/>
        <w:rPr>
          <w:rFonts w:ascii="宋体" w:eastAsia="宋体" w:hAnsi="宋体"/>
          <w:b/>
          <w:bCs/>
          <w:color w:val="000000"/>
          <w:sz w:val="44"/>
          <w:szCs w:val="44"/>
        </w:rPr>
      </w:pPr>
    </w:p>
    <w:p w14:paraId="09B65B69" w14:textId="77777777" w:rsidR="008C674F" w:rsidRPr="008C674F" w:rsidRDefault="008C674F" w:rsidP="008C674F">
      <w:pPr>
        <w:spacing w:line="360" w:lineRule="auto"/>
        <w:rPr>
          <w:rFonts w:ascii="宋体" w:eastAsia="宋体" w:hAnsi="宋体"/>
          <w:b/>
          <w:bCs/>
          <w:color w:val="000000"/>
          <w:sz w:val="32"/>
          <w:szCs w:val="32"/>
        </w:rPr>
      </w:pPr>
    </w:p>
    <w:p w14:paraId="33DD6E36" w14:textId="77777777" w:rsidR="008C674F" w:rsidRPr="008C674F" w:rsidRDefault="008C674F" w:rsidP="008C674F">
      <w:pPr>
        <w:spacing w:line="360" w:lineRule="auto"/>
        <w:ind w:firstLineChars="850" w:firstLine="2731"/>
        <w:rPr>
          <w:rFonts w:ascii="宋体" w:eastAsia="宋体" w:hAnsi="宋体"/>
          <w:b/>
          <w:bCs/>
          <w:color w:val="000000"/>
          <w:sz w:val="32"/>
          <w:szCs w:val="32"/>
        </w:rPr>
      </w:pPr>
      <w:r w:rsidRPr="008C674F">
        <w:rPr>
          <w:rFonts w:ascii="宋体" w:eastAsia="宋体" w:hAnsi="宋体" w:cs="宋体" w:hint="eastAsia"/>
          <w:b/>
          <w:bCs/>
          <w:color w:val="000000"/>
          <w:sz w:val="32"/>
          <w:szCs w:val="32"/>
        </w:rPr>
        <w:t>责任单位：服务品质部</w:t>
      </w:r>
    </w:p>
    <w:p w14:paraId="50D9E7C1" w14:textId="5D9AAC5F" w:rsidR="008C674F" w:rsidRPr="008C674F" w:rsidRDefault="008C674F" w:rsidP="008C674F">
      <w:pPr>
        <w:spacing w:line="360" w:lineRule="auto"/>
        <w:jc w:val="center"/>
        <w:rPr>
          <w:rFonts w:ascii="宋体" w:eastAsia="宋体" w:hAnsi="宋体"/>
          <w:b/>
          <w:bCs/>
          <w:color w:val="000000"/>
          <w:sz w:val="32"/>
          <w:szCs w:val="32"/>
        </w:rPr>
      </w:pPr>
      <w:r w:rsidRPr="008C674F">
        <w:rPr>
          <w:rFonts w:ascii="宋体" w:eastAsia="宋体" w:hAnsi="宋体" w:cs="宋体" w:hint="eastAsia"/>
          <w:b/>
          <w:bCs/>
          <w:color w:val="000000"/>
          <w:sz w:val="32"/>
          <w:szCs w:val="32"/>
        </w:rPr>
        <w:t xml:space="preserve"> 二○二二年九月</w:t>
      </w:r>
    </w:p>
    <w:p w14:paraId="529CC4A8" w14:textId="77777777" w:rsidR="008C674F" w:rsidRPr="008C674F" w:rsidRDefault="008C674F" w:rsidP="008C674F">
      <w:pPr>
        <w:spacing w:line="360" w:lineRule="auto"/>
        <w:jc w:val="center"/>
        <w:rPr>
          <w:rFonts w:ascii="宋体" w:eastAsia="宋体" w:hAnsi="宋体"/>
          <w:b/>
          <w:bCs/>
          <w:color w:val="000000"/>
          <w:sz w:val="32"/>
          <w:szCs w:val="32"/>
        </w:rPr>
      </w:pPr>
    </w:p>
    <w:p w14:paraId="6331504C" w14:textId="77777777" w:rsidR="008C674F" w:rsidRPr="008C674F" w:rsidRDefault="008C674F" w:rsidP="008C674F">
      <w:pPr>
        <w:spacing w:line="360" w:lineRule="auto"/>
        <w:jc w:val="center"/>
        <w:rPr>
          <w:rFonts w:ascii="宋体" w:eastAsia="宋体" w:hAnsi="宋体"/>
          <w:b/>
          <w:bCs/>
          <w:color w:val="000000"/>
          <w:sz w:val="32"/>
          <w:szCs w:val="32"/>
        </w:rPr>
      </w:pPr>
    </w:p>
    <w:p w14:paraId="75E269B2" w14:textId="77777777" w:rsidR="008C674F" w:rsidRPr="008C674F" w:rsidRDefault="008C674F" w:rsidP="008C674F">
      <w:pPr>
        <w:spacing w:line="360" w:lineRule="auto"/>
        <w:jc w:val="center"/>
        <w:rPr>
          <w:rFonts w:ascii="宋体" w:eastAsia="宋体" w:hAnsi="宋体"/>
          <w:color w:val="000000"/>
          <w:sz w:val="44"/>
          <w:szCs w:val="44"/>
        </w:rPr>
      </w:pPr>
    </w:p>
    <w:p w14:paraId="09FDB5B2" w14:textId="77777777" w:rsidR="008C674F" w:rsidRPr="008C674F" w:rsidRDefault="008C674F" w:rsidP="008C674F">
      <w:pPr>
        <w:tabs>
          <w:tab w:val="right" w:leader="dot" w:pos="8436"/>
        </w:tabs>
        <w:spacing w:line="360" w:lineRule="auto"/>
        <w:ind w:firstLine="187"/>
        <w:jc w:val="center"/>
        <w:rPr>
          <w:rFonts w:ascii="宋体" w:eastAsia="宋体" w:hAnsi="宋体" w:cs="宋体"/>
          <w:sz w:val="44"/>
          <w:szCs w:val="44"/>
        </w:rPr>
      </w:pPr>
    </w:p>
    <w:p w14:paraId="65303405" w14:textId="77777777" w:rsidR="008C674F" w:rsidRPr="008C674F" w:rsidRDefault="008C674F" w:rsidP="008C674F">
      <w:pPr>
        <w:tabs>
          <w:tab w:val="right" w:leader="dot" w:pos="8436"/>
        </w:tabs>
        <w:spacing w:line="360" w:lineRule="auto"/>
        <w:ind w:firstLine="187"/>
        <w:jc w:val="center"/>
        <w:rPr>
          <w:rFonts w:ascii="宋体" w:eastAsia="宋体" w:hAnsi="宋体"/>
          <w:sz w:val="44"/>
          <w:szCs w:val="44"/>
        </w:rPr>
      </w:pPr>
      <w:r w:rsidRPr="008C674F">
        <w:rPr>
          <w:rFonts w:ascii="宋体" w:eastAsia="宋体" w:hAnsi="宋体" w:cs="宋体" w:hint="eastAsia"/>
          <w:sz w:val="44"/>
          <w:szCs w:val="44"/>
        </w:rPr>
        <w:lastRenderedPageBreak/>
        <w:t>目    录</w:t>
      </w:r>
    </w:p>
    <w:p w14:paraId="0548932A" w14:textId="77777777" w:rsidR="008C674F" w:rsidRPr="008C674F" w:rsidRDefault="008C674F" w:rsidP="008C674F">
      <w:pPr>
        <w:rPr>
          <w:rFonts w:ascii="宋体" w:eastAsia="宋体" w:hAnsi="宋体" w:cs="宋体"/>
          <w:sz w:val="28"/>
          <w:szCs w:val="28"/>
        </w:rPr>
      </w:pPr>
    </w:p>
    <w:p w14:paraId="4C426296" w14:textId="0C228E3D" w:rsidR="008C674F" w:rsidRPr="008C674F" w:rsidRDefault="00000000" w:rsidP="008C674F">
      <w:pPr>
        <w:spacing w:line="360" w:lineRule="auto"/>
        <w:rPr>
          <w:rFonts w:ascii="宋体" w:eastAsia="宋体" w:hAnsi="宋体" w:cs="宋体"/>
          <w:sz w:val="28"/>
          <w:szCs w:val="28"/>
        </w:rPr>
      </w:pPr>
      <w:hyperlink r:id="rId7" w:anchor="_Toc12513" w:history="1">
        <w:r w:rsidR="008C674F" w:rsidRPr="008C674F">
          <w:rPr>
            <w:rFonts w:ascii="宋体" w:eastAsia="宋体" w:hAnsi="宋体" w:cs="宋体" w:hint="eastAsia"/>
            <w:sz w:val="28"/>
            <w:szCs w:val="28"/>
          </w:rPr>
          <w:t xml:space="preserve">第一章 </w:t>
        </w:r>
        <w:r w:rsidR="00862E1E">
          <w:rPr>
            <w:rFonts w:ascii="宋体" w:eastAsia="宋体" w:hAnsi="宋体" w:cs="宋体" w:hint="eastAsia"/>
            <w:sz w:val="28"/>
            <w:szCs w:val="28"/>
          </w:rPr>
          <w:t>谈判</w:t>
        </w:r>
        <w:r w:rsidR="008C674F" w:rsidRPr="008C674F">
          <w:rPr>
            <w:rFonts w:ascii="宋体" w:eastAsia="宋体" w:hAnsi="宋体" w:cs="宋体" w:hint="eastAsia"/>
            <w:sz w:val="28"/>
            <w:szCs w:val="28"/>
          </w:rPr>
          <w:t>邀请</w:t>
        </w:r>
      </w:hyperlink>
      <w:r w:rsidR="008C674F" w:rsidRPr="008C674F">
        <w:rPr>
          <w:rFonts w:ascii="宋体" w:eastAsia="宋体" w:hAnsi="宋体" w:cs="宋体" w:hint="eastAsia"/>
          <w:sz w:val="28"/>
          <w:szCs w:val="28"/>
        </w:rPr>
        <w:t>函</w:t>
      </w:r>
    </w:p>
    <w:p w14:paraId="29CCF467" w14:textId="2D77068F" w:rsidR="008C674F" w:rsidRPr="008C674F" w:rsidRDefault="00000000" w:rsidP="008C674F">
      <w:pPr>
        <w:spacing w:line="360" w:lineRule="auto"/>
        <w:rPr>
          <w:rFonts w:ascii="宋体" w:eastAsia="宋体" w:hAnsi="宋体" w:cs="宋体"/>
          <w:sz w:val="28"/>
          <w:szCs w:val="28"/>
        </w:rPr>
      </w:pPr>
      <w:hyperlink r:id="rId8" w:anchor="_Toc9094" w:history="1">
        <w:r w:rsidR="008C674F" w:rsidRPr="008C674F">
          <w:rPr>
            <w:rFonts w:ascii="宋体" w:eastAsia="宋体" w:hAnsi="宋体" w:cs="宋体" w:hint="eastAsia"/>
            <w:sz w:val="28"/>
            <w:szCs w:val="28"/>
          </w:rPr>
          <w:t xml:space="preserve">第二章 </w:t>
        </w:r>
        <w:r w:rsidR="00862E1E">
          <w:rPr>
            <w:rFonts w:ascii="宋体" w:eastAsia="宋体" w:hAnsi="宋体" w:cs="宋体" w:hint="eastAsia"/>
            <w:sz w:val="28"/>
            <w:szCs w:val="28"/>
          </w:rPr>
          <w:t>谈判</w:t>
        </w:r>
        <w:r w:rsidR="008C674F" w:rsidRPr="008C674F">
          <w:rPr>
            <w:rFonts w:ascii="宋体" w:eastAsia="宋体" w:hAnsi="宋体" w:cs="宋体" w:hint="eastAsia"/>
            <w:sz w:val="28"/>
            <w:szCs w:val="28"/>
          </w:rPr>
          <w:t>须知</w:t>
        </w:r>
      </w:hyperlink>
    </w:p>
    <w:p w14:paraId="36C8DA14" w14:textId="77777777" w:rsidR="008C674F" w:rsidRPr="008C674F" w:rsidRDefault="00000000" w:rsidP="008C674F">
      <w:pPr>
        <w:spacing w:line="360" w:lineRule="auto"/>
        <w:rPr>
          <w:rFonts w:ascii="宋体" w:eastAsia="宋体" w:hAnsi="宋体" w:cs="宋体"/>
          <w:sz w:val="28"/>
          <w:szCs w:val="28"/>
        </w:rPr>
      </w:pPr>
      <w:hyperlink r:id="rId9" w:anchor="_Toc19390" w:history="1">
        <w:r w:rsidR="008C674F" w:rsidRPr="008C674F">
          <w:rPr>
            <w:rFonts w:ascii="宋体" w:eastAsia="宋体" w:hAnsi="宋体" w:cs="宋体" w:hint="eastAsia"/>
            <w:sz w:val="28"/>
            <w:szCs w:val="28"/>
          </w:rPr>
          <w:t>第三章 内容及技术要求</w:t>
        </w:r>
      </w:hyperlink>
    </w:p>
    <w:p w14:paraId="5262EFC1" w14:textId="77777777" w:rsidR="008C674F" w:rsidRPr="008C674F" w:rsidRDefault="00000000" w:rsidP="008C674F">
      <w:pPr>
        <w:spacing w:line="360" w:lineRule="auto"/>
        <w:rPr>
          <w:rFonts w:ascii="宋体" w:eastAsia="宋体" w:hAnsi="宋体" w:cs="宋体"/>
          <w:sz w:val="28"/>
          <w:szCs w:val="28"/>
        </w:rPr>
      </w:pPr>
      <w:hyperlink r:id="rId10" w:anchor="_Toc21968" w:history="1">
        <w:r w:rsidR="008C674F" w:rsidRPr="008C674F">
          <w:rPr>
            <w:rFonts w:ascii="宋体" w:eastAsia="宋体" w:hAnsi="宋体" w:cs="宋体" w:hint="eastAsia"/>
            <w:sz w:val="28"/>
            <w:szCs w:val="28"/>
          </w:rPr>
          <w:t>第四章 综合</w:t>
        </w:r>
      </w:hyperlink>
      <w:r w:rsidR="008C674F" w:rsidRPr="008C674F">
        <w:rPr>
          <w:rFonts w:ascii="宋体" w:eastAsia="宋体" w:hAnsi="宋体" w:cs="宋体" w:hint="eastAsia"/>
          <w:sz w:val="28"/>
          <w:szCs w:val="28"/>
        </w:rPr>
        <w:t>评估法</w:t>
      </w:r>
    </w:p>
    <w:p w14:paraId="3894ABAF" w14:textId="77777777" w:rsidR="008C674F" w:rsidRPr="008C674F" w:rsidRDefault="00000000" w:rsidP="008C674F">
      <w:pPr>
        <w:spacing w:line="360" w:lineRule="auto"/>
        <w:rPr>
          <w:rFonts w:ascii="宋体" w:eastAsia="宋体" w:hAnsi="宋体" w:cs="宋体"/>
          <w:sz w:val="28"/>
          <w:szCs w:val="28"/>
        </w:rPr>
      </w:pPr>
      <w:hyperlink r:id="rId11" w:anchor="_Toc21968" w:history="1">
        <w:r w:rsidR="008C674F" w:rsidRPr="008C674F">
          <w:rPr>
            <w:rFonts w:ascii="宋体" w:eastAsia="宋体" w:hAnsi="宋体" w:cs="宋体" w:hint="eastAsia"/>
            <w:sz w:val="28"/>
            <w:szCs w:val="28"/>
          </w:rPr>
          <w:t>第五章 参选文件格式要求</w:t>
        </w:r>
      </w:hyperlink>
    </w:p>
    <w:p w14:paraId="3A8B39FB" w14:textId="77777777" w:rsidR="008C674F" w:rsidRPr="008C674F" w:rsidRDefault="00000000" w:rsidP="008C674F">
      <w:pPr>
        <w:spacing w:line="360" w:lineRule="auto"/>
        <w:rPr>
          <w:rFonts w:ascii="宋体" w:eastAsia="宋体" w:hAnsi="宋体" w:cs="宋体"/>
          <w:sz w:val="28"/>
          <w:szCs w:val="28"/>
        </w:rPr>
      </w:pPr>
      <w:hyperlink r:id="rId12" w:anchor="_Toc26074" w:history="1">
        <w:r w:rsidR="008C674F" w:rsidRPr="008C674F">
          <w:rPr>
            <w:rFonts w:ascii="宋体" w:eastAsia="宋体" w:hAnsi="宋体" w:cs="宋体" w:hint="eastAsia"/>
            <w:sz w:val="28"/>
            <w:szCs w:val="28"/>
          </w:rPr>
          <w:t>第六章 供应商参选确认函</w:t>
        </w:r>
      </w:hyperlink>
    </w:p>
    <w:p w14:paraId="0A3C311F" w14:textId="77777777" w:rsidR="008C674F" w:rsidRPr="008C674F" w:rsidRDefault="008C674F" w:rsidP="008C674F">
      <w:pPr>
        <w:spacing w:line="360" w:lineRule="auto"/>
        <w:jc w:val="center"/>
        <w:outlineLvl w:val="0"/>
        <w:rPr>
          <w:rFonts w:ascii="宋体" w:eastAsia="宋体" w:hAnsi="宋体"/>
          <w:color w:val="000000"/>
          <w:sz w:val="44"/>
          <w:szCs w:val="44"/>
        </w:rPr>
      </w:pPr>
    </w:p>
    <w:p w14:paraId="42352B0F" w14:textId="77777777" w:rsidR="008C674F" w:rsidRPr="008C674F" w:rsidRDefault="008C674F" w:rsidP="008C674F">
      <w:pPr>
        <w:widowControl/>
        <w:spacing w:line="360" w:lineRule="auto"/>
        <w:jc w:val="left"/>
        <w:rPr>
          <w:rFonts w:ascii="宋体" w:eastAsia="宋体" w:hAnsi="宋体"/>
        </w:rPr>
        <w:sectPr w:rsidR="008C674F" w:rsidRPr="008C674F">
          <w:pgSz w:w="11905" w:h="16840"/>
          <w:pgMar w:top="1418" w:right="1418" w:bottom="1418" w:left="1418" w:header="851" w:footer="851" w:gutter="113"/>
          <w:pgNumType w:start="1"/>
          <w:cols w:space="720"/>
        </w:sectPr>
      </w:pPr>
    </w:p>
    <w:p w14:paraId="0CC1AC27" w14:textId="16B4B2F5" w:rsidR="008C674F" w:rsidRPr="008C674F" w:rsidRDefault="008C674F" w:rsidP="008C674F">
      <w:pPr>
        <w:spacing w:line="360" w:lineRule="auto"/>
        <w:jc w:val="center"/>
        <w:outlineLvl w:val="0"/>
        <w:rPr>
          <w:rFonts w:ascii="宋体" w:eastAsia="宋体" w:hAnsi="宋体"/>
          <w:color w:val="000000"/>
          <w:sz w:val="44"/>
          <w:szCs w:val="44"/>
        </w:rPr>
      </w:pPr>
      <w:bookmarkStart w:id="3" w:name="_Toc12513"/>
      <w:r w:rsidRPr="008C674F">
        <w:rPr>
          <w:rFonts w:ascii="宋体" w:eastAsia="宋体" w:hAnsi="宋体" w:cs="宋体" w:hint="eastAsia"/>
          <w:color w:val="000000"/>
          <w:sz w:val="44"/>
          <w:szCs w:val="44"/>
        </w:rPr>
        <w:lastRenderedPageBreak/>
        <w:t xml:space="preserve">第一章  </w:t>
      </w:r>
      <w:r w:rsidR="00862E1E">
        <w:rPr>
          <w:rFonts w:ascii="宋体" w:eastAsia="宋体" w:hAnsi="宋体" w:cs="宋体" w:hint="eastAsia"/>
          <w:color w:val="000000"/>
          <w:sz w:val="44"/>
          <w:szCs w:val="44"/>
        </w:rPr>
        <w:t>谈判</w:t>
      </w:r>
      <w:r w:rsidRPr="008C674F">
        <w:rPr>
          <w:rFonts w:ascii="宋体" w:eastAsia="宋体" w:hAnsi="宋体" w:cs="宋体" w:hint="eastAsia"/>
          <w:color w:val="000000"/>
          <w:sz w:val="44"/>
          <w:szCs w:val="44"/>
        </w:rPr>
        <w:t>邀请函</w:t>
      </w:r>
    </w:p>
    <w:p w14:paraId="7CF61581" w14:textId="5D012E5E" w:rsidR="008C674F" w:rsidRPr="008C674F" w:rsidRDefault="008C674F" w:rsidP="008C674F">
      <w:pPr>
        <w:spacing w:line="360" w:lineRule="auto"/>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u w:val="single"/>
        </w:rPr>
        <w:t xml:space="preserve"> 河北机场管理集团有限公司服务品质部  </w:t>
      </w:r>
      <w:r w:rsidRPr="008C674F">
        <w:rPr>
          <w:rFonts w:ascii="宋体" w:eastAsia="宋体" w:hAnsi="宋体" w:cs="宋体" w:hint="eastAsia"/>
          <w:color w:val="000000"/>
          <w:sz w:val="28"/>
          <w:szCs w:val="28"/>
        </w:rPr>
        <w:t>对</w:t>
      </w:r>
      <w:r w:rsidRPr="008C674F">
        <w:rPr>
          <w:rFonts w:ascii="宋体" w:eastAsia="宋体" w:hAnsi="宋体" w:cs="宋体" w:hint="eastAsia"/>
          <w:color w:val="000000"/>
          <w:sz w:val="28"/>
          <w:szCs w:val="28"/>
          <w:u w:val="single"/>
        </w:rPr>
        <w:t xml:space="preserve">  河北机场集团服务质量管理系统项目</w:t>
      </w:r>
      <w:r w:rsidRPr="008C674F">
        <w:rPr>
          <w:rFonts w:ascii="宋体" w:eastAsia="宋体" w:hAnsi="宋体" w:cs="宋体" w:hint="eastAsia"/>
          <w:color w:val="000000"/>
          <w:sz w:val="28"/>
          <w:szCs w:val="28"/>
        </w:rPr>
        <w:t>采用</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方式，</w:t>
      </w:r>
      <w:proofErr w:type="gramStart"/>
      <w:r w:rsidRPr="008C674F">
        <w:rPr>
          <w:rFonts w:ascii="宋体" w:eastAsia="宋体" w:hAnsi="宋体" w:cs="宋体" w:hint="eastAsia"/>
          <w:color w:val="000000"/>
          <w:sz w:val="28"/>
          <w:szCs w:val="28"/>
        </w:rPr>
        <w:t>现邀请</w:t>
      </w:r>
      <w:proofErr w:type="gramEnd"/>
      <w:r w:rsidRPr="008C674F">
        <w:rPr>
          <w:rFonts w:ascii="宋体" w:eastAsia="宋体" w:hAnsi="宋体" w:cs="宋体" w:hint="eastAsia"/>
          <w:color w:val="000000"/>
          <w:sz w:val="28"/>
          <w:szCs w:val="28"/>
        </w:rPr>
        <w:t xml:space="preserve">合格的供应商参加报价和谈判。             </w:t>
      </w:r>
    </w:p>
    <w:p w14:paraId="07A3DEB1" w14:textId="43323059"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1、项目名称:</w:t>
      </w:r>
      <w:r w:rsidRPr="00CD25F1">
        <w:rPr>
          <w:rFonts w:ascii="宋体" w:eastAsia="宋体" w:hAnsi="宋体" w:cs="宋体" w:hint="eastAsia"/>
          <w:color w:val="000000"/>
          <w:sz w:val="28"/>
          <w:szCs w:val="28"/>
          <w:u w:val="single"/>
        </w:rPr>
        <w:t>河北机场</w:t>
      </w:r>
      <w:r w:rsidR="00CD25F1" w:rsidRPr="00CD25F1">
        <w:rPr>
          <w:rFonts w:ascii="宋体" w:eastAsia="宋体" w:hAnsi="宋体" w:cs="宋体" w:hint="eastAsia"/>
          <w:color w:val="000000"/>
          <w:sz w:val="28"/>
          <w:szCs w:val="28"/>
          <w:u w:val="single"/>
        </w:rPr>
        <w:t>集团</w:t>
      </w:r>
      <w:r w:rsidRPr="008C674F">
        <w:rPr>
          <w:rFonts w:ascii="宋体" w:eastAsia="宋体" w:hAnsi="宋体" w:cs="宋体" w:hint="eastAsia"/>
          <w:color w:val="000000"/>
          <w:sz w:val="28"/>
          <w:szCs w:val="28"/>
          <w:u w:val="single"/>
        </w:rPr>
        <w:t>服务质量管理系统</w:t>
      </w:r>
    </w:p>
    <w:p w14:paraId="34A2E446"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2、响应性文件份数:正本1份、副本2份。</w:t>
      </w:r>
    </w:p>
    <w:p w14:paraId="681C1F34" w14:textId="14DCFB7E"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3、递交响应性文件截止时间:</w:t>
      </w:r>
      <w:r w:rsidR="00E72B87">
        <w:rPr>
          <w:rFonts w:ascii="宋体" w:eastAsia="宋体" w:hAnsi="宋体" w:cs="宋体"/>
          <w:color w:val="000000"/>
          <w:sz w:val="28"/>
          <w:szCs w:val="28"/>
          <w:u w:val="single"/>
        </w:rPr>
        <w:t>2022</w:t>
      </w:r>
      <w:r w:rsidRPr="008C674F">
        <w:rPr>
          <w:rFonts w:ascii="宋体" w:eastAsia="宋体" w:hAnsi="宋体" w:cs="宋体" w:hint="eastAsia"/>
          <w:color w:val="000000"/>
          <w:sz w:val="28"/>
          <w:szCs w:val="28"/>
        </w:rPr>
        <w:t>年</w:t>
      </w:r>
      <w:r w:rsidRPr="008C674F">
        <w:rPr>
          <w:rFonts w:ascii="宋体" w:eastAsia="宋体" w:hAnsi="宋体" w:cs="宋体" w:hint="eastAsia"/>
          <w:color w:val="000000"/>
          <w:sz w:val="28"/>
          <w:szCs w:val="28"/>
          <w:u w:val="single"/>
        </w:rPr>
        <w:t xml:space="preserve"> </w:t>
      </w:r>
      <w:r w:rsidR="00E72B87">
        <w:rPr>
          <w:rFonts w:ascii="宋体" w:eastAsia="宋体" w:hAnsi="宋体" w:cs="宋体"/>
          <w:color w:val="000000"/>
          <w:sz w:val="28"/>
          <w:szCs w:val="28"/>
          <w:u w:val="single"/>
        </w:rPr>
        <w:t>11</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月</w:t>
      </w:r>
      <w:r w:rsidRPr="008C674F">
        <w:rPr>
          <w:rFonts w:ascii="宋体" w:eastAsia="宋体" w:hAnsi="宋体" w:cs="宋体" w:hint="eastAsia"/>
          <w:color w:val="000000"/>
          <w:sz w:val="28"/>
          <w:szCs w:val="28"/>
          <w:u w:val="single"/>
        </w:rPr>
        <w:t xml:space="preserve"> </w:t>
      </w:r>
      <w:r w:rsidR="00E72B87">
        <w:rPr>
          <w:rFonts w:ascii="宋体" w:eastAsia="宋体" w:hAnsi="宋体" w:cs="宋体"/>
          <w:color w:val="000000"/>
          <w:sz w:val="28"/>
          <w:szCs w:val="28"/>
          <w:u w:val="single"/>
        </w:rPr>
        <w:t>4</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日</w:t>
      </w:r>
      <w:r w:rsidRPr="008C674F">
        <w:rPr>
          <w:rFonts w:ascii="宋体" w:eastAsia="宋体" w:hAnsi="宋体" w:cs="宋体" w:hint="eastAsia"/>
          <w:color w:val="000000"/>
          <w:sz w:val="28"/>
          <w:szCs w:val="28"/>
          <w:u w:val="single"/>
        </w:rPr>
        <w:t xml:space="preserve"> </w:t>
      </w:r>
      <w:r w:rsidR="00E72B87">
        <w:rPr>
          <w:rFonts w:ascii="宋体" w:eastAsia="宋体" w:hAnsi="宋体" w:cs="宋体"/>
          <w:color w:val="000000"/>
          <w:sz w:val="28"/>
          <w:szCs w:val="28"/>
          <w:u w:val="single"/>
        </w:rPr>
        <w:t>17</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时</w:t>
      </w:r>
      <w:r w:rsidRPr="008C674F">
        <w:rPr>
          <w:rFonts w:ascii="宋体" w:eastAsia="宋体" w:hAnsi="宋体" w:cs="宋体" w:hint="eastAsia"/>
          <w:color w:val="000000"/>
          <w:sz w:val="28"/>
          <w:szCs w:val="28"/>
          <w:u w:val="single"/>
        </w:rPr>
        <w:t xml:space="preserve"> </w:t>
      </w:r>
      <w:r w:rsidR="00E72B87">
        <w:rPr>
          <w:rFonts w:ascii="宋体" w:eastAsia="宋体" w:hAnsi="宋体" w:cs="宋体"/>
          <w:color w:val="000000"/>
          <w:sz w:val="28"/>
          <w:szCs w:val="28"/>
          <w:u w:val="single"/>
        </w:rPr>
        <w:t>00</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分。</w:t>
      </w:r>
    </w:p>
    <w:p w14:paraId="19E5FC90" w14:textId="3E0C632B" w:rsidR="008C674F" w:rsidRPr="008C674F" w:rsidRDefault="008C674F" w:rsidP="008C674F">
      <w:pPr>
        <w:spacing w:line="360" w:lineRule="auto"/>
        <w:ind w:firstLineChars="50" w:firstLine="14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4、递交地点:</w:t>
      </w:r>
      <w:r w:rsidR="005B5942" w:rsidRPr="005B5942">
        <w:rPr>
          <w:rFonts w:hint="eastAsia"/>
        </w:rPr>
        <w:t xml:space="preserve"> </w:t>
      </w:r>
      <w:r w:rsidR="005B5942" w:rsidRPr="005B5942">
        <w:rPr>
          <w:rFonts w:ascii="宋体" w:eastAsia="宋体" w:hAnsi="宋体" w:cs="宋体" w:hint="eastAsia"/>
          <w:color w:val="000000"/>
          <w:sz w:val="28"/>
          <w:szCs w:val="28"/>
          <w:u w:val="single"/>
        </w:rPr>
        <w:t>石家庄市正定县新城铺镇河北机场管理集团办公楼</w:t>
      </w:r>
      <w:r w:rsidR="005B5942" w:rsidRPr="005B5942">
        <w:rPr>
          <w:rFonts w:ascii="宋体" w:eastAsia="宋体" w:hAnsi="宋体" w:cs="宋体"/>
          <w:color w:val="000000"/>
          <w:sz w:val="28"/>
          <w:szCs w:val="28"/>
          <w:u w:val="single"/>
        </w:rPr>
        <w:t>510室</w:t>
      </w:r>
      <w:r w:rsidRPr="008C674F">
        <w:rPr>
          <w:rFonts w:ascii="宋体" w:eastAsia="宋体" w:hAnsi="宋体" w:cs="宋体" w:hint="eastAsia"/>
          <w:color w:val="000000"/>
          <w:sz w:val="28"/>
          <w:szCs w:val="28"/>
        </w:rPr>
        <w:t>（逾期送达的或者未送达指定地点的文件不予受理）</w:t>
      </w:r>
    </w:p>
    <w:p w14:paraId="2716DEA8"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5、响应性文件接收人:</w:t>
      </w:r>
    </w:p>
    <w:p w14:paraId="33688B4E"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(单位名称)</w:t>
      </w:r>
    </w:p>
    <w:p w14:paraId="4CB4F29F" w14:textId="32E0327A"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6、谈判时间:</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年</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月</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日</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时</w:t>
      </w:r>
      <w:r w:rsidRPr="008C674F">
        <w:rPr>
          <w:rFonts w:ascii="宋体" w:eastAsia="宋体" w:hAnsi="宋体" w:cs="宋体" w:hint="eastAsia"/>
          <w:color w:val="000000"/>
          <w:sz w:val="28"/>
          <w:szCs w:val="28"/>
          <w:u w:val="single"/>
        </w:rPr>
        <w:t xml:space="preserve">  </w:t>
      </w:r>
      <w:r w:rsidRPr="008C674F">
        <w:rPr>
          <w:rFonts w:ascii="宋体" w:eastAsia="宋体" w:hAnsi="宋体" w:cs="宋体" w:hint="eastAsia"/>
          <w:color w:val="000000"/>
          <w:sz w:val="28"/>
          <w:szCs w:val="28"/>
        </w:rPr>
        <w:t>分。</w:t>
      </w:r>
      <w:r w:rsidR="005B5942" w:rsidRPr="005B5942">
        <w:rPr>
          <w:rFonts w:ascii="宋体" w:eastAsia="宋体" w:hAnsi="宋体" w:cs="宋体" w:hint="eastAsia"/>
          <w:color w:val="000000"/>
          <w:sz w:val="28"/>
          <w:szCs w:val="28"/>
        </w:rPr>
        <w:t>采取现场或线上方式，具体时间、地点另行电话通知。</w:t>
      </w:r>
    </w:p>
    <w:p w14:paraId="54CC9BF2" w14:textId="7F9541FA"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谈判地点:</w:t>
      </w:r>
      <w:r w:rsidR="005B5942" w:rsidRPr="005B5942">
        <w:rPr>
          <w:rFonts w:hint="eastAsia"/>
          <w:u w:val="single"/>
        </w:rPr>
        <w:t xml:space="preserve"> </w:t>
      </w:r>
      <w:r w:rsidR="005B5942" w:rsidRPr="005B5942">
        <w:rPr>
          <w:rFonts w:ascii="宋体" w:eastAsia="宋体" w:hAnsi="宋体" w:cs="宋体" w:hint="eastAsia"/>
          <w:color w:val="000000"/>
          <w:sz w:val="28"/>
          <w:szCs w:val="28"/>
          <w:u w:val="single"/>
        </w:rPr>
        <w:t>河北机场管理集团办公楼</w:t>
      </w:r>
      <w:r w:rsidR="005B5942" w:rsidRPr="005B5942">
        <w:rPr>
          <w:rFonts w:ascii="宋体" w:eastAsia="宋体" w:hAnsi="宋体" w:cs="宋体"/>
          <w:color w:val="000000"/>
          <w:sz w:val="28"/>
          <w:szCs w:val="28"/>
          <w:u w:val="single"/>
        </w:rPr>
        <w:t xml:space="preserve">   会议室</w:t>
      </w:r>
    </w:p>
    <w:p w14:paraId="4887791E"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届时请参加谈判的单位法定代表人或法人委托人参与谈判。</w:t>
      </w:r>
    </w:p>
    <w:p w14:paraId="103E4473"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p>
    <w:p w14:paraId="3FD4AD5E"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p>
    <w:p w14:paraId="5D0BD4D3"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责任单位：服务品质部</w:t>
      </w:r>
    </w:p>
    <w:p w14:paraId="29F08F26" w14:textId="77777777" w:rsidR="008C674F" w:rsidRPr="008C674F" w:rsidRDefault="008C674F" w:rsidP="008C674F">
      <w:pPr>
        <w:spacing w:line="360" w:lineRule="auto"/>
        <w:ind w:firstLine="2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联系人：梁化聪</w:t>
      </w:r>
    </w:p>
    <w:p w14:paraId="0CB07F3F" w14:textId="77777777" w:rsidR="008C674F" w:rsidRPr="008C674F" w:rsidRDefault="008C674F" w:rsidP="008C674F">
      <w:pPr>
        <w:spacing w:line="360" w:lineRule="auto"/>
        <w:ind w:firstLine="20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联系电话：</w:t>
      </w:r>
      <w:r w:rsidRPr="008C674F">
        <w:rPr>
          <w:rFonts w:ascii="宋体" w:eastAsia="宋体" w:hAnsi="宋体" w:cs="宋体"/>
          <w:color w:val="000000"/>
          <w:sz w:val="28"/>
          <w:szCs w:val="28"/>
        </w:rPr>
        <w:t>0311</w:t>
      </w:r>
      <w:r w:rsidRPr="008C674F">
        <w:rPr>
          <w:rFonts w:ascii="宋体" w:eastAsia="宋体" w:hAnsi="宋体" w:cs="宋体" w:hint="eastAsia"/>
          <w:color w:val="000000"/>
          <w:sz w:val="28"/>
          <w:szCs w:val="28"/>
        </w:rPr>
        <w:t>-</w:t>
      </w:r>
      <w:r w:rsidRPr="008C674F">
        <w:rPr>
          <w:rFonts w:ascii="宋体" w:eastAsia="宋体" w:hAnsi="宋体" w:cs="宋体"/>
          <w:color w:val="000000"/>
          <w:sz w:val="28"/>
          <w:szCs w:val="28"/>
        </w:rPr>
        <w:t>88027575</w:t>
      </w:r>
    </w:p>
    <w:p w14:paraId="6A0E5094" w14:textId="77777777" w:rsidR="008C674F" w:rsidRPr="008C674F" w:rsidRDefault="008C674F" w:rsidP="008C674F">
      <w:pPr>
        <w:spacing w:line="360" w:lineRule="auto"/>
        <w:ind w:firstLine="200"/>
        <w:jc w:val="left"/>
        <w:outlineLvl w:val="0"/>
        <w:rPr>
          <w:rFonts w:ascii="宋体" w:eastAsia="宋体" w:hAnsi="宋体" w:cs="宋体"/>
          <w:color w:val="000000"/>
          <w:sz w:val="28"/>
          <w:szCs w:val="28"/>
        </w:rPr>
      </w:pPr>
    </w:p>
    <w:p w14:paraId="42361C8D" w14:textId="77777777" w:rsidR="008C674F" w:rsidRPr="008C674F" w:rsidRDefault="008C674F" w:rsidP="008C674F">
      <w:pPr>
        <w:spacing w:line="360" w:lineRule="auto"/>
        <w:ind w:firstLine="200"/>
        <w:jc w:val="left"/>
        <w:outlineLvl w:val="0"/>
        <w:rPr>
          <w:rFonts w:ascii="宋体" w:eastAsia="宋体" w:hAnsi="宋体" w:cs="宋体"/>
          <w:color w:val="000000"/>
          <w:sz w:val="28"/>
          <w:szCs w:val="28"/>
        </w:rPr>
        <w:sectPr w:rsidR="008C674F" w:rsidRPr="008C674F">
          <w:pgSz w:w="11905" w:h="16840"/>
          <w:pgMar w:top="1418" w:right="1418" w:bottom="1418" w:left="1418" w:header="851" w:footer="851" w:gutter="113"/>
          <w:pgNumType w:start="1"/>
          <w:cols w:space="720"/>
        </w:sectPr>
      </w:pPr>
    </w:p>
    <w:p w14:paraId="30F21E72" w14:textId="2E85FC79" w:rsidR="008C674F" w:rsidRPr="008C674F" w:rsidRDefault="008C674F" w:rsidP="008C674F">
      <w:pPr>
        <w:jc w:val="center"/>
        <w:outlineLvl w:val="0"/>
        <w:rPr>
          <w:rFonts w:ascii="宋体" w:eastAsia="宋体" w:hAnsi="宋体"/>
          <w:color w:val="000000"/>
          <w:sz w:val="44"/>
          <w:szCs w:val="44"/>
        </w:rPr>
      </w:pPr>
      <w:r w:rsidRPr="008C674F">
        <w:rPr>
          <w:rFonts w:ascii="宋体" w:eastAsia="宋体" w:hAnsi="宋体" w:cs="宋体" w:hint="eastAsia"/>
          <w:color w:val="000000"/>
          <w:sz w:val="44"/>
          <w:szCs w:val="44"/>
        </w:rPr>
        <w:lastRenderedPageBreak/>
        <w:t xml:space="preserve">第二章 </w:t>
      </w:r>
      <w:bookmarkStart w:id="4" w:name="_Toc394392381"/>
      <w:bookmarkStart w:id="5" w:name="_Toc197397100"/>
      <w:bookmarkStart w:id="6" w:name="_Toc261847252"/>
      <w:bookmarkStart w:id="7" w:name="_Toc197396162"/>
      <w:bookmarkStart w:id="8" w:name="_Toc9094"/>
      <w:bookmarkEnd w:id="3"/>
      <w:r w:rsidR="00862E1E">
        <w:rPr>
          <w:rFonts w:ascii="宋体" w:eastAsia="宋体" w:hAnsi="宋体" w:cs="宋体" w:hint="eastAsia"/>
          <w:color w:val="000000"/>
          <w:sz w:val="44"/>
          <w:szCs w:val="44"/>
        </w:rPr>
        <w:t>谈判</w:t>
      </w:r>
      <w:r w:rsidRPr="008C674F">
        <w:rPr>
          <w:rFonts w:ascii="宋体" w:eastAsia="宋体" w:hAnsi="宋体" w:cs="宋体" w:hint="eastAsia"/>
          <w:color w:val="000000"/>
          <w:sz w:val="44"/>
          <w:szCs w:val="44"/>
        </w:rPr>
        <w:t>须知</w:t>
      </w:r>
    </w:p>
    <w:p w14:paraId="5386D15B"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一、参加谈判的供应商须遵守有关的法律法规，否则一切法律责任由供应商自己承担。</w:t>
      </w:r>
    </w:p>
    <w:p w14:paraId="761A7702"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一切与谈判有关的费用，均由参加谈判的供应商自理。</w:t>
      </w:r>
    </w:p>
    <w:p w14:paraId="70547798" w14:textId="77777777" w:rsidR="008C674F" w:rsidRPr="008C674F" w:rsidRDefault="008C674F" w:rsidP="008C674F">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遇不可抗力因素，</w:t>
      </w:r>
      <w:r w:rsidRPr="008C674F">
        <w:rPr>
          <w:rFonts w:ascii="宋体" w:eastAsia="宋体" w:hAnsi="宋体" w:cs="宋体" w:hint="eastAsia"/>
          <w:color w:val="000000"/>
          <w:sz w:val="28"/>
          <w:szCs w:val="28"/>
          <w:u w:val="single"/>
        </w:rPr>
        <w:t>河北机场管理集团有限公司服务品质部</w:t>
      </w:r>
      <w:r w:rsidRPr="008C674F">
        <w:rPr>
          <w:rFonts w:ascii="宋体" w:eastAsia="宋体" w:hAnsi="宋体" w:cs="宋体" w:hint="eastAsia"/>
          <w:color w:val="000000"/>
          <w:sz w:val="28"/>
          <w:szCs w:val="28"/>
        </w:rPr>
        <w:t>有权对谈判时间、地点进行变更并以书面形式通知所有参加谈判的供应商。</w:t>
      </w:r>
    </w:p>
    <w:p w14:paraId="737CE366"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二、供应商资格要求</w:t>
      </w:r>
    </w:p>
    <w:p w14:paraId="192CB086" w14:textId="2978B2A6" w:rsidR="008C674F" w:rsidRDefault="008C674F" w:rsidP="008C674F">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谈判供应商是指向采购人提供货物、工程或者服务的法人、其他组织或者自然人。本次谈判供应商必须符合下列条件:</w:t>
      </w:r>
    </w:p>
    <w:p w14:paraId="2A679D5D" w14:textId="7BC3EBAB" w:rsidR="00CB3579" w:rsidRPr="00CB3579" w:rsidRDefault="00CB3579" w:rsidP="00CB3579">
      <w:pPr>
        <w:ind w:firstLineChars="200" w:firstLine="560"/>
        <w:jc w:val="left"/>
        <w:outlineLvl w:val="0"/>
        <w:rPr>
          <w:rFonts w:ascii="宋体" w:eastAsia="宋体" w:hAnsi="宋体" w:cs="宋体"/>
          <w:color w:val="000000"/>
          <w:sz w:val="28"/>
          <w:szCs w:val="28"/>
        </w:rPr>
      </w:pPr>
      <w:r w:rsidRPr="00CB3579">
        <w:rPr>
          <w:rFonts w:ascii="宋体" w:eastAsia="宋体" w:hAnsi="宋体" w:cs="宋体"/>
          <w:color w:val="000000"/>
          <w:sz w:val="28"/>
          <w:szCs w:val="28"/>
        </w:rPr>
        <w:t>1</w:t>
      </w:r>
      <w:r w:rsidRPr="00CB3579">
        <w:rPr>
          <w:rFonts w:ascii="宋体" w:eastAsia="宋体" w:hAnsi="宋体" w:cs="宋体" w:hint="eastAsia"/>
          <w:color w:val="000000"/>
          <w:sz w:val="28"/>
          <w:szCs w:val="28"/>
        </w:rPr>
        <w:t>、参选人须为中华人民共和国境内正式注册的并具有有效的独立法人资格，有能力提供本次采购及服务的法人或其他组织，具备有效的三证合一的营业执照，且营业范围需涵盖技术服务</w:t>
      </w:r>
      <w:r w:rsidR="005C5513">
        <w:rPr>
          <w:rFonts w:ascii="宋体" w:eastAsia="宋体" w:hAnsi="宋体" w:cs="宋体" w:hint="eastAsia"/>
          <w:color w:val="000000"/>
          <w:sz w:val="28"/>
          <w:szCs w:val="28"/>
        </w:rPr>
        <w:t>、软件开发</w:t>
      </w:r>
      <w:r w:rsidRPr="00CB3579">
        <w:rPr>
          <w:rFonts w:ascii="宋体" w:eastAsia="宋体" w:hAnsi="宋体" w:cs="宋体" w:hint="eastAsia"/>
          <w:color w:val="000000"/>
          <w:sz w:val="28"/>
          <w:szCs w:val="28"/>
        </w:rPr>
        <w:t>等相关内容</w:t>
      </w:r>
      <w:r>
        <w:rPr>
          <w:rFonts w:ascii="宋体" w:eastAsia="宋体" w:hAnsi="宋体" w:cs="宋体" w:hint="eastAsia"/>
          <w:color w:val="000000"/>
          <w:sz w:val="28"/>
          <w:szCs w:val="28"/>
        </w:rPr>
        <w:t>。</w:t>
      </w:r>
      <w:r w:rsidRPr="00CB3579">
        <w:rPr>
          <w:rFonts w:ascii="宋体" w:eastAsia="宋体" w:hAnsi="宋体" w:cs="宋体" w:hint="eastAsia"/>
          <w:color w:val="000000"/>
          <w:sz w:val="28"/>
          <w:szCs w:val="28"/>
        </w:rPr>
        <w:t>（提供营业执照扫描件或复印件，</w:t>
      </w:r>
      <w:r>
        <w:rPr>
          <w:rFonts w:ascii="宋体" w:eastAsia="宋体" w:hAnsi="宋体" w:cs="宋体" w:hint="eastAsia"/>
          <w:color w:val="000000"/>
          <w:sz w:val="28"/>
          <w:szCs w:val="28"/>
        </w:rPr>
        <w:t>并</w:t>
      </w:r>
      <w:r w:rsidRPr="00CB3579">
        <w:rPr>
          <w:rFonts w:ascii="宋体" w:eastAsia="宋体" w:hAnsi="宋体" w:cs="宋体" w:hint="eastAsia"/>
          <w:color w:val="000000"/>
          <w:sz w:val="28"/>
          <w:szCs w:val="28"/>
        </w:rPr>
        <w:t>加盖公章）</w:t>
      </w:r>
    </w:p>
    <w:p w14:paraId="640CCF53" w14:textId="77777777" w:rsidR="00CB3579" w:rsidRPr="00CB3579" w:rsidRDefault="00CB3579" w:rsidP="00CB3579">
      <w:pPr>
        <w:ind w:firstLineChars="200" w:firstLine="560"/>
        <w:jc w:val="left"/>
        <w:outlineLvl w:val="0"/>
        <w:rPr>
          <w:rFonts w:ascii="宋体" w:eastAsia="宋体" w:hAnsi="宋体" w:cs="宋体"/>
          <w:color w:val="000000"/>
          <w:sz w:val="28"/>
          <w:szCs w:val="28"/>
        </w:rPr>
      </w:pPr>
      <w:r w:rsidRPr="00CB3579">
        <w:rPr>
          <w:rFonts w:ascii="宋体" w:eastAsia="宋体" w:hAnsi="宋体" w:cs="宋体" w:hint="eastAsia"/>
          <w:color w:val="000000"/>
          <w:sz w:val="28"/>
          <w:szCs w:val="28"/>
        </w:rPr>
        <w:t>2、具有良好的银行资信和商业信誉，没有处于被责令停业，财产被接管、冻结、破产状态。（信用中国查询报告，并加盖公章）</w:t>
      </w:r>
    </w:p>
    <w:p w14:paraId="4FCD2048" w14:textId="62060447" w:rsidR="00CB3579" w:rsidRDefault="00794AC0" w:rsidP="00CB3579">
      <w:pPr>
        <w:ind w:firstLineChars="200" w:firstLine="560"/>
        <w:jc w:val="left"/>
        <w:outlineLvl w:val="0"/>
        <w:rPr>
          <w:rFonts w:ascii="宋体" w:eastAsia="宋体" w:hAnsi="宋体" w:cs="宋体"/>
          <w:color w:val="000000"/>
          <w:sz w:val="28"/>
          <w:szCs w:val="28"/>
        </w:rPr>
      </w:pPr>
      <w:r>
        <w:rPr>
          <w:rFonts w:ascii="宋体" w:eastAsia="宋体" w:hAnsi="宋体" w:cs="宋体"/>
          <w:color w:val="000000"/>
          <w:sz w:val="28"/>
          <w:szCs w:val="28"/>
        </w:rPr>
        <w:t>3</w:t>
      </w:r>
      <w:r w:rsidR="00CB3579">
        <w:rPr>
          <w:rFonts w:ascii="宋体" w:eastAsia="宋体" w:hAnsi="宋体" w:cs="宋体" w:hint="eastAsia"/>
          <w:color w:val="000000"/>
          <w:sz w:val="28"/>
          <w:szCs w:val="28"/>
        </w:rPr>
        <w:t>、</w:t>
      </w:r>
      <w:r w:rsidR="00CB3579" w:rsidRPr="00CB3579">
        <w:rPr>
          <w:rFonts w:ascii="宋体" w:eastAsia="宋体" w:hAnsi="宋体" w:cs="宋体" w:hint="eastAsia"/>
          <w:color w:val="000000"/>
          <w:sz w:val="28"/>
          <w:szCs w:val="28"/>
        </w:rPr>
        <w:t>单位负责人为同一人或者存在控股、管理关系的不同单位，不得同时参加本项目竞谈。</w:t>
      </w:r>
    </w:p>
    <w:p w14:paraId="1A945F20" w14:textId="0515ACF9" w:rsidR="008C674F" w:rsidRPr="008C674F" w:rsidRDefault="008C674F" w:rsidP="008C674F">
      <w:pPr>
        <w:ind w:firstLineChars="200" w:firstLine="560"/>
        <w:jc w:val="left"/>
        <w:outlineLvl w:val="0"/>
        <w:rPr>
          <w:rFonts w:ascii="宋体" w:eastAsia="宋体" w:hAnsi="宋体"/>
          <w:sz w:val="28"/>
          <w:szCs w:val="28"/>
        </w:rPr>
      </w:pPr>
      <w:r w:rsidRPr="008C674F">
        <w:rPr>
          <w:rFonts w:ascii="宋体" w:eastAsia="宋体" w:hAnsi="宋体" w:cs="宋体" w:hint="eastAsia"/>
          <w:sz w:val="28"/>
          <w:szCs w:val="28"/>
        </w:rPr>
        <w:t>三、</w:t>
      </w:r>
      <w:r w:rsidR="00862E1E">
        <w:rPr>
          <w:rFonts w:ascii="宋体" w:eastAsia="宋体" w:hAnsi="宋体" w:cs="宋体" w:hint="eastAsia"/>
          <w:sz w:val="28"/>
          <w:szCs w:val="28"/>
        </w:rPr>
        <w:t>谈判</w:t>
      </w:r>
      <w:r w:rsidRPr="008C674F">
        <w:rPr>
          <w:rFonts w:ascii="宋体" w:eastAsia="宋体" w:hAnsi="宋体" w:cs="宋体" w:hint="eastAsia"/>
          <w:sz w:val="28"/>
          <w:szCs w:val="28"/>
        </w:rPr>
        <w:t>技术及商务说明文件（以下简称“说明文件”）</w:t>
      </w:r>
    </w:p>
    <w:p w14:paraId="49121129" w14:textId="77777777" w:rsidR="008C674F" w:rsidRPr="008C674F" w:rsidRDefault="008C674F" w:rsidP="008C674F">
      <w:pPr>
        <w:ind w:firstLineChars="200" w:firstLine="560"/>
        <w:jc w:val="left"/>
        <w:outlineLvl w:val="0"/>
        <w:rPr>
          <w:rFonts w:ascii="宋体" w:eastAsia="宋体" w:hAnsi="宋体"/>
          <w:sz w:val="28"/>
          <w:szCs w:val="28"/>
        </w:rPr>
      </w:pPr>
      <w:bookmarkStart w:id="9" w:name="_Toc394392377"/>
      <w:bookmarkStart w:id="10" w:name="_Toc261847248"/>
      <w:bookmarkStart w:id="11" w:name="_Toc254360747"/>
      <w:bookmarkStart w:id="12" w:name="_Toc197397087"/>
      <w:bookmarkStart w:id="13" w:name="_Toc197396149"/>
      <w:r w:rsidRPr="008C674F">
        <w:rPr>
          <w:rFonts w:ascii="宋体" w:eastAsia="宋体" w:hAnsi="宋体" w:cs="宋体" w:hint="eastAsia"/>
          <w:sz w:val="28"/>
          <w:szCs w:val="28"/>
        </w:rPr>
        <w:t>（一）“说明文件”的获取</w:t>
      </w:r>
      <w:bookmarkEnd w:id="9"/>
      <w:bookmarkEnd w:id="10"/>
      <w:bookmarkEnd w:id="11"/>
      <w:bookmarkEnd w:id="12"/>
      <w:bookmarkEnd w:id="13"/>
    </w:p>
    <w:p w14:paraId="5529371F" w14:textId="3D96A56C" w:rsidR="008C674F" w:rsidRPr="008C674F" w:rsidRDefault="008C674F" w:rsidP="008C674F">
      <w:pPr>
        <w:ind w:firstLineChars="200" w:firstLine="560"/>
        <w:jc w:val="left"/>
        <w:outlineLvl w:val="0"/>
        <w:rPr>
          <w:rFonts w:ascii="宋体" w:eastAsia="宋体" w:hAnsi="宋体"/>
          <w:sz w:val="28"/>
          <w:szCs w:val="28"/>
        </w:rPr>
      </w:pPr>
      <w:r w:rsidRPr="008C674F">
        <w:rPr>
          <w:rFonts w:ascii="宋体" w:eastAsia="宋体" w:hAnsi="宋体" w:cs="宋体" w:hint="eastAsia"/>
          <w:sz w:val="28"/>
          <w:szCs w:val="28"/>
        </w:rPr>
        <w:t>符合要求的供应商均可报名，由责任单位对供应商资格进行审查，对符合条件的供应商由责任单位发出</w:t>
      </w:r>
      <w:r w:rsidR="00862E1E">
        <w:rPr>
          <w:rFonts w:ascii="宋体" w:eastAsia="宋体" w:hAnsi="宋体" w:cs="宋体" w:hint="eastAsia"/>
          <w:sz w:val="28"/>
          <w:szCs w:val="28"/>
        </w:rPr>
        <w:t>谈判</w:t>
      </w:r>
      <w:r w:rsidRPr="008C674F">
        <w:rPr>
          <w:rFonts w:ascii="宋体" w:eastAsia="宋体" w:hAnsi="宋体" w:cs="宋体" w:hint="eastAsia"/>
          <w:sz w:val="28"/>
          <w:szCs w:val="28"/>
        </w:rPr>
        <w:t>邀请、供应商参选确认函及“说明文件”等。</w:t>
      </w:r>
    </w:p>
    <w:p w14:paraId="29348950" w14:textId="77777777" w:rsidR="008C674F" w:rsidRPr="008C674F" w:rsidRDefault="008C674F" w:rsidP="008C674F">
      <w:pPr>
        <w:ind w:firstLineChars="200" w:firstLine="560"/>
        <w:jc w:val="left"/>
        <w:outlineLvl w:val="0"/>
        <w:rPr>
          <w:rFonts w:ascii="宋体" w:eastAsia="宋体" w:hAnsi="宋体"/>
          <w:sz w:val="28"/>
          <w:szCs w:val="28"/>
          <w:shd w:val="clear" w:color="auto" w:fill="FFFFFF"/>
        </w:rPr>
      </w:pPr>
      <w:r w:rsidRPr="008C674F">
        <w:rPr>
          <w:rFonts w:ascii="宋体" w:eastAsia="宋体" w:hAnsi="宋体" w:cs="宋体" w:hint="eastAsia"/>
          <w:sz w:val="28"/>
          <w:szCs w:val="28"/>
        </w:rPr>
        <w:t>（二）“说明文件”</w:t>
      </w:r>
      <w:r w:rsidRPr="008C674F">
        <w:rPr>
          <w:rFonts w:ascii="宋体" w:eastAsia="宋体" w:hAnsi="宋体" w:cs="宋体" w:hint="eastAsia"/>
          <w:sz w:val="28"/>
          <w:szCs w:val="28"/>
          <w:shd w:val="clear" w:color="auto" w:fill="FFFFFF"/>
        </w:rPr>
        <w:t>的组成</w:t>
      </w:r>
    </w:p>
    <w:p w14:paraId="5F848EDD" w14:textId="2FF85BD5"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sz w:val="28"/>
          <w:szCs w:val="28"/>
        </w:rPr>
        <w:t>“说明文件”</w:t>
      </w:r>
      <w:r w:rsidRPr="008C674F">
        <w:rPr>
          <w:rFonts w:ascii="宋体" w:eastAsia="宋体" w:hAnsi="宋体" w:cs="宋体" w:hint="eastAsia"/>
          <w:color w:val="000000"/>
          <w:sz w:val="28"/>
          <w:szCs w:val="28"/>
          <w:shd w:val="clear" w:color="auto" w:fill="FFFFFF"/>
        </w:rPr>
        <w:t>由</w:t>
      </w:r>
      <w:r w:rsidR="00862E1E">
        <w:rPr>
          <w:rFonts w:ascii="宋体" w:eastAsia="宋体" w:hAnsi="宋体" w:cs="宋体" w:hint="eastAsia"/>
          <w:color w:val="000000"/>
          <w:sz w:val="28"/>
          <w:szCs w:val="28"/>
          <w:shd w:val="clear" w:color="auto" w:fill="FFFFFF"/>
        </w:rPr>
        <w:t>谈判</w:t>
      </w:r>
      <w:r w:rsidRPr="008C674F">
        <w:rPr>
          <w:rFonts w:ascii="宋体" w:eastAsia="宋体" w:hAnsi="宋体" w:cs="宋体" w:hint="eastAsia"/>
          <w:color w:val="000000"/>
          <w:sz w:val="28"/>
          <w:szCs w:val="28"/>
          <w:shd w:val="clear" w:color="auto" w:fill="FFFFFF"/>
        </w:rPr>
        <w:t>邀请函、</w:t>
      </w:r>
      <w:r w:rsidR="00862E1E">
        <w:rPr>
          <w:rFonts w:ascii="宋体" w:eastAsia="宋体" w:hAnsi="宋体" w:cs="宋体" w:hint="eastAsia"/>
          <w:color w:val="000000"/>
          <w:sz w:val="28"/>
          <w:szCs w:val="28"/>
          <w:shd w:val="clear" w:color="auto" w:fill="FFFFFF"/>
        </w:rPr>
        <w:t>谈判</w:t>
      </w:r>
      <w:r w:rsidRPr="008C674F">
        <w:rPr>
          <w:rFonts w:ascii="宋体" w:eastAsia="宋体" w:hAnsi="宋体" w:cs="宋体" w:hint="eastAsia"/>
          <w:color w:val="000000"/>
          <w:sz w:val="28"/>
          <w:szCs w:val="28"/>
          <w:shd w:val="clear" w:color="auto" w:fill="FFFFFF"/>
        </w:rPr>
        <w:t>须知、内容及技术要求、</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参选文件</w:t>
      </w:r>
      <w:r w:rsidRPr="008C674F">
        <w:rPr>
          <w:rFonts w:ascii="宋体" w:eastAsia="宋体" w:hAnsi="宋体" w:cs="宋体" w:hint="eastAsia"/>
          <w:color w:val="000000"/>
          <w:sz w:val="28"/>
          <w:szCs w:val="28"/>
          <w:shd w:val="clear" w:color="auto" w:fill="FFFFFF"/>
        </w:rPr>
        <w:t>格式要求、谈</w:t>
      </w:r>
      <w:r w:rsidRPr="008C674F">
        <w:rPr>
          <w:rFonts w:ascii="宋体" w:eastAsia="宋体" w:hAnsi="宋体" w:cs="宋体" w:hint="eastAsia"/>
          <w:color w:val="000000"/>
          <w:sz w:val="28"/>
          <w:szCs w:val="28"/>
        </w:rPr>
        <w:t>判文件其他资料等内容组成。</w:t>
      </w:r>
    </w:p>
    <w:p w14:paraId="7B699517"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（三）</w:t>
      </w:r>
      <w:r w:rsidRPr="008C674F">
        <w:rPr>
          <w:rFonts w:ascii="宋体" w:eastAsia="宋体" w:hAnsi="宋体" w:cs="宋体" w:hint="eastAsia"/>
          <w:sz w:val="28"/>
          <w:szCs w:val="28"/>
        </w:rPr>
        <w:t>“说明文件”</w:t>
      </w:r>
      <w:r w:rsidRPr="008C674F">
        <w:rPr>
          <w:rFonts w:ascii="宋体" w:eastAsia="宋体" w:hAnsi="宋体" w:cs="宋体" w:hint="eastAsia"/>
          <w:color w:val="000000"/>
          <w:sz w:val="28"/>
          <w:szCs w:val="28"/>
        </w:rPr>
        <w:t>的解释</w:t>
      </w:r>
    </w:p>
    <w:p w14:paraId="1C898746" w14:textId="091BA1A6"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参与竞争的供应商对说明文件有疑问，必须以书面形式向河北机场管理集团有限公司服务品质部要求澄清，河北机场管理集团有限公司服务品质部可视具体情况做出处理或答复。如供应商未提出疑问，视为完全理解并同意</w:t>
      </w:r>
      <w:proofErr w:type="gramStart"/>
      <w:r w:rsidRPr="008C674F">
        <w:rPr>
          <w:rFonts w:ascii="宋体" w:eastAsia="宋体" w:hAnsi="宋体" w:cs="宋体" w:hint="eastAsia"/>
          <w:color w:val="000000"/>
          <w:sz w:val="28"/>
          <w:szCs w:val="28"/>
        </w:rPr>
        <w:t>本说明</w:t>
      </w:r>
      <w:proofErr w:type="gramEnd"/>
      <w:r w:rsidRPr="008C674F">
        <w:rPr>
          <w:rFonts w:ascii="宋体" w:eastAsia="宋体" w:hAnsi="宋体" w:cs="宋体" w:hint="eastAsia"/>
          <w:color w:val="000000"/>
          <w:sz w:val="28"/>
          <w:szCs w:val="28"/>
        </w:rPr>
        <w:t>文件。一经进入谈判程序，即视为供应商已详细阅读全部文件资料，完全理解</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文件所有条款内容并同意放弃对这方面有不明白及误解的权利。</w:t>
      </w:r>
    </w:p>
    <w:p w14:paraId="63173BE7"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（四）“说明文件”的修改</w:t>
      </w:r>
    </w:p>
    <w:p w14:paraId="0D6204F5" w14:textId="3911A4BB" w:rsidR="008C674F" w:rsidRPr="008C674F" w:rsidRDefault="008C674F" w:rsidP="008C674F">
      <w:pPr>
        <w:ind w:firstLineChars="250" w:firstLine="7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1、在</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截止日前，河北机场管理集团有限公司服务品质部对</w:t>
      </w:r>
      <w:r w:rsidRPr="008C674F">
        <w:rPr>
          <w:rFonts w:ascii="宋体" w:eastAsia="宋体" w:hAnsi="宋体" w:cs="宋体" w:hint="eastAsia"/>
          <w:sz w:val="28"/>
          <w:szCs w:val="28"/>
        </w:rPr>
        <w:t>“说明文件”</w:t>
      </w:r>
      <w:proofErr w:type="gramStart"/>
      <w:r w:rsidRPr="008C674F">
        <w:rPr>
          <w:rFonts w:ascii="宋体" w:eastAsia="宋体" w:hAnsi="宋体" w:cs="宋体" w:hint="eastAsia"/>
          <w:color w:val="000000"/>
          <w:sz w:val="28"/>
          <w:szCs w:val="28"/>
        </w:rPr>
        <w:t>作出</w:t>
      </w:r>
      <w:proofErr w:type="gramEnd"/>
      <w:r w:rsidRPr="008C674F">
        <w:rPr>
          <w:rFonts w:ascii="宋体" w:eastAsia="宋体" w:hAnsi="宋体" w:cs="宋体" w:hint="eastAsia"/>
          <w:color w:val="000000"/>
          <w:sz w:val="28"/>
          <w:szCs w:val="28"/>
        </w:rPr>
        <w:t>的书面修改及补充，是</w:t>
      </w:r>
      <w:r w:rsidRPr="008C674F">
        <w:rPr>
          <w:rFonts w:ascii="宋体" w:eastAsia="宋体" w:hAnsi="宋体" w:cs="宋体" w:hint="eastAsia"/>
          <w:sz w:val="28"/>
          <w:szCs w:val="28"/>
        </w:rPr>
        <w:t>“说明文件”</w:t>
      </w:r>
      <w:r w:rsidRPr="008C674F">
        <w:rPr>
          <w:rFonts w:ascii="宋体" w:eastAsia="宋体" w:hAnsi="宋体" w:cs="宋体" w:hint="eastAsia"/>
          <w:color w:val="000000"/>
          <w:sz w:val="28"/>
          <w:szCs w:val="28"/>
        </w:rPr>
        <w:t>不可分割的部分。</w:t>
      </w:r>
    </w:p>
    <w:p w14:paraId="0464DE09" w14:textId="3B53215E" w:rsidR="008C674F" w:rsidRPr="008C674F" w:rsidRDefault="008C674F" w:rsidP="008C674F">
      <w:pPr>
        <w:ind w:firstLineChars="250" w:firstLine="7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2、为使各供应商有足够的时间按修改和补充文件要求编写</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参</w:t>
      </w:r>
      <w:r w:rsidRPr="008C674F">
        <w:rPr>
          <w:rFonts w:ascii="宋体" w:eastAsia="宋体" w:hAnsi="宋体" w:cs="宋体" w:hint="eastAsia"/>
          <w:color w:val="000000"/>
          <w:sz w:val="28"/>
          <w:szCs w:val="28"/>
        </w:rPr>
        <w:lastRenderedPageBreak/>
        <w:t>选文件，河北机场管理集团有限公司服务品质部有权推迟谈判时间，并以书面方式通知所有取得“说明文件”的供应商。</w:t>
      </w:r>
    </w:p>
    <w:p w14:paraId="2CA6A722"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（五）“说明文件”的报价要求</w:t>
      </w:r>
    </w:p>
    <w:p w14:paraId="10668F1B" w14:textId="357F1208" w:rsidR="008C674F" w:rsidRPr="00A75906" w:rsidRDefault="008C674F" w:rsidP="008C674F">
      <w:pPr>
        <w:ind w:firstLineChars="250" w:firstLine="703"/>
        <w:jc w:val="left"/>
        <w:outlineLvl w:val="0"/>
        <w:rPr>
          <w:rFonts w:ascii="宋体" w:eastAsia="宋体" w:hAnsi="宋体"/>
          <w:b/>
          <w:bCs/>
          <w:color w:val="000000"/>
          <w:sz w:val="28"/>
          <w:szCs w:val="28"/>
        </w:rPr>
      </w:pPr>
      <w:r w:rsidRPr="00A75906">
        <w:rPr>
          <w:rFonts w:ascii="宋体" w:eastAsia="宋体" w:hAnsi="宋体" w:cs="宋体" w:hint="eastAsia"/>
          <w:b/>
          <w:bCs/>
          <w:color w:val="000000"/>
          <w:sz w:val="28"/>
          <w:szCs w:val="28"/>
        </w:rPr>
        <w:t>本次项目报价上限为：含税价</w:t>
      </w:r>
      <w:r w:rsidR="00A75906" w:rsidRPr="00A75906">
        <w:rPr>
          <w:rFonts w:ascii="宋体" w:eastAsia="宋体" w:hAnsi="宋体" w:cs="宋体"/>
          <w:b/>
          <w:bCs/>
          <w:color w:val="000000"/>
          <w:sz w:val="28"/>
          <w:szCs w:val="28"/>
          <w:u w:val="single"/>
        </w:rPr>
        <w:t>865000</w:t>
      </w:r>
      <w:r w:rsidRPr="00A75906">
        <w:rPr>
          <w:rFonts w:ascii="宋体" w:eastAsia="宋体" w:hAnsi="宋体" w:cs="宋体" w:hint="eastAsia"/>
          <w:b/>
          <w:bCs/>
          <w:color w:val="000000" w:themeColor="text1"/>
          <w:sz w:val="28"/>
          <w:szCs w:val="28"/>
        </w:rPr>
        <w:t>元（捌拾</w:t>
      </w:r>
      <w:r w:rsidR="00A75906" w:rsidRPr="00A75906">
        <w:rPr>
          <w:rFonts w:ascii="宋体" w:eastAsia="宋体" w:hAnsi="宋体" w:cs="宋体" w:hint="eastAsia"/>
          <w:b/>
          <w:bCs/>
          <w:color w:val="000000" w:themeColor="text1"/>
          <w:sz w:val="28"/>
          <w:szCs w:val="28"/>
        </w:rPr>
        <w:t>陆万</w:t>
      </w:r>
      <w:r w:rsidRPr="00A75906">
        <w:rPr>
          <w:rFonts w:ascii="宋体" w:eastAsia="宋体" w:hAnsi="宋体" w:cs="宋体" w:hint="eastAsia"/>
          <w:b/>
          <w:bCs/>
          <w:color w:val="000000" w:themeColor="text1"/>
          <w:sz w:val="28"/>
          <w:szCs w:val="28"/>
        </w:rPr>
        <w:t>伍</w:t>
      </w:r>
      <w:r w:rsidR="00A75906" w:rsidRPr="00A75906">
        <w:rPr>
          <w:rFonts w:ascii="宋体" w:eastAsia="宋体" w:hAnsi="宋体" w:cs="宋体" w:hint="eastAsia"/>
          <w:b/>
          <w:bCs/>
          <w:color w:val="000000" w:themeColor="text1"/>
          <w:sz w:val="28"/>
          <w:szCs w:val="28"/>
        </w:rPr>
        <w:t>仟</w:t>
      </w:r>
      <w:r w:rsidRPr="00A75906">
        <w:rPr>
          <w:rFonts w:ascii="宋体" w:eastAsia="宋体" w:hAnsi="宋体" w:cs="宋体" w:hint="eastAsia"/>
          <w:b/>
          <w:bCs/>
          <w:color w:val="000000" w:themeColor="text1"/>
          <w:sz w:val="28"/>
          <w:szCs w:val="28"/>
        </w:rPr>
        <w:t>元整）。</w:t>
      </w:r>
    </w:p>
    <w:p w14:paraId="498CCAC9"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（六）项目评定中选标准</w:t>
      </w:r>
    </w:p>
    <w:p w14:paraId="394C61E7" w14:textId="07D7E369" w:rsidR="008C674F" w:rsidRPr="008C674F" w:rsidRDefault="008C674F" w:rsidP="008C674F">
      <w:pPr>
        <w:ind w:firstLineChars="250" w:firstLine="70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在满足本次</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技术要求的前提下，最终采用能开具增值税专用发票且综合评估分数排名第一者中选本项目，若分数相同则不含增</w:t>
      </w:r>
      <w:r w:rsidR="00943066">
        <w:rPr>
          <w:rFonts w:ascii="宋体" w:eastAsia="宋体" w:hAnsi="宋体" w:cs="宋体" w:hint="eastAsia"/>
          <w:color w:val="000000"/>
          <w:sz w:val="28"/>
          <w:szCs w:val="28"/>
        </w:rPr>
        <w:t>值</w:t>
      </w:r>
      <w:r w:rsidRPr="008C674F">
        <w:rPr>
          <w:rFonts w:ascii="宋体" w:eastAsia="宋体" w:hAnsi="宋体" w:cs="宋体" w:hint="eastAsia"/>
          <w:color w:val="000000"/>
          <w:sz w:val="28"/>
          <w:szCs w:val="28"/>
        </w:rPr>
        <w:t>税净价低者中选本项目。中选后的价格为一次性不变价，在合同有效期内保持不变，中选人应对此</w:t>
      </w:r>
      <w:proofErr w:type="gramStart"/>
      <w:r w:rsidRPr="008C674F">
        <w:rPr>
          <w:rFonts w:ascii="宋体" w:eastAsia="宋体" w:hAnsi="宋体" w:cs="宋体" w:hint="eastAsia"/>
          <w:color w:val="000000"/>
          <w:sz w:val="28"/>
          <w:szCs w:val="28"/>
        </w:rPr>
        <w:t>作出</w:t>
      </w:r>
      <w:proofErr w:type="gramEnd"/>
      <w:r w:rsidRPr="008C674F">
        <w:rPr>
          <w:rFonts w:ascii="宋体" w:eastAsia="宋体" w:hAnsi="宋体" w:cs="宋体" w:hint="eastAsia"/>
          <w:color w:val="000000"/>
          <w:sz w:val="28"/>
          <w:szCs w:val="28"/>
        </w:rPr>
        <w:t>承诺。</w:t>
      </w:r>
    </w:p>
    <w:p w14:paraId="4254AF70" w14:textId="166423EB" w:rsidR="008C674F" w:rsidRPr="008C674F" w:rsidRDefault="008C674F" w:rsidP="008C674F">
      <w:pPr>
        <w:ind w:firstLineChars="250" w:firstLine="70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（七）谈判文件递交截止时间及谈判举行时间等内容:参阅</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邀请函。</w:t>
      </w:r>
    </w:p>
    <w:p w14:paraId="45DB3155"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（八）无效谈判</w:t>
      </w:r>
    </w:p>
    <w:p w14:paraId="050054F6"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谈判供应商发生以下条款情况之一者，视为无效谈判，其谈判文件将被拒绝:</w:t>
      </w:r>
    </w:p>
    <w:p w14:paraId="78C814FD" w14:textId="77777777" w:rsidR="008C674F" w:rsidRPr="008C674F" w:rsidRDefault="008C674F" w:rsidP="00794AC0">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1、法人代表或法人授权代表未参加谈判。</w:t>
      </w:r>
    </w:p>
    <w:p w14:paraId="2EDA33E2" w14:textId="77777777" w:rsidR="008C674F" w:rsidRPr="008C674F" w:rsidRDefault="008C674F" w:rsidP="00794AC0">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2、谈判</w:t>
      </w:r>
      <w:proofErr w:type="gramStart"/>
      <w:r w:rsidRPr="008C674F">
        <w:rPr>
          <w:rFonts w:ascii="宋体" w:eastAsia="宋体" w:hAnsi="宋体" w:cs="宋体" w:hint="eastAsia"/>
          <w:color w:val="000000"/>
          <w:sz w:val="28"/>
          <w:szCs w:val="28"/>
        </w:rPr>
        <w:t>供应商无主要</w:t>
      </w:r>
      <w:proofErr w:type="gramEnd"/>
      <w:r w:rsidRPr="008C674F">
        <w:rPr>
          <w:rFonts w:ascii="宋体" w:eastAsia="宋体" w:hAnsi="宋体" w:cs="宋体" w:hint="eastAsia"/>
          <w:color w:val="000000"/>
          <w:sz w:val="28"/>
          <w:szCs w:val="28"/>
        </w:rPr>
        <w:t>的有效资格证明文件或超出营业范围的。</w:t>
      </w:r>
    </w:p>
    <w:p w14:paraId="04053641" w14:textId="77777777" w:rsidR="008C674F" w:rsidRPr="008C674F" w:rsidRDefault="008C674F" w:rsidP="00794AC0">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3、谈判文件不按规定的格式、内容填写或不按规定签字、盖章。</w:t>
      </w:r>
    </w:p>
    <w:p w14:paraId="56FF0439" w14:textId="77777777" w:rsidR="008C674F" w:rsidRPr="008C674F" w:rsidRDefault="008C674F" w:rsidP="00794AC0">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4、谈判文件的应答不满足技术要求。</w:t>
      </w:r>
    </w:p>
    <w:p w14:paraId="1051E9C8" w14:textId="38579B68" w:rsidR="008C674F" w:rsidRPr="008C674F" w:rsidRDefault="008C674F" w:rsidP="00794AC0">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5、谈判供应商的资质不符合</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文件第二章第二条“供应商资格要求”要求的内容。</w:t>
      </w:r>
    </w:p>
    <w:p w14:paraId="318266CA" w14:textId="032ED724" w:rsidR="008C674F" w:rsidRPr="008C674F" w:rsidRDefault="008C674F" w:rsidP="00794AC0">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6、谈判供应商总报价高于“说明文件”报价上限的。</w:t>
      </w:r>
    </w:p>
    <w:p w14:paraId="72AE11A5" w14:textId="77777777" w:rsidR="008C674F" w:rsidRPr="008C674F" w:rsidRDefault="008C674F" w:rsidP="00794AC0">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7、谈判供应</w:t>
      </w:r>
      <w:proofErr w:type="gramStart"/>
      <w:r w:rsidRPr="008C674F">
        <w:rPr>
          <w:rFonts w:ascii="宋体" w:eastAsia="宋体" w:hAnsi="宋体" w:cs="宋体" w:hint="eastAsia"/>
          <w:color w:val="000000"/>
          <w:sz w:val="28"/>
          <w:szCs w:val="28"/>
        </w:rPr>
        <w:t>商谈判</w:t>
      </w:r>
      <w:proofErr w:type="gramEnd"/>
      <w:r w:rsidRPr="008C674F">
        <w:rPr>
          <w:rFonts w:ascii="宋体" w:eastAsia="宋体" w:hAnsi="宋体" w:cs="宋体" w:hint="eastAsia"/>
          <w:color w:val="000000"/>
          <w:sz w:val="28"/>
          <w:szCs w:val="28"/>
        </w:rPr>
        <w:t>文件内容有与国家现行法律法规相违背的内容，或附有采购人无法接受的条件。</w:t>
      </w:r>
    </w:p>
    <w:p w14:paraId="1AE7E4F9" w14:textId="3A6D1F7B" w:rsidR="008C674F" w:rsidRPr="008C674F" w:rsidRDefault="008C674F" w:rsidP="008C674F">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四、供应商编制</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参选文件（以下简称“参选文件”）要求</w:t>
      </w:r>
    </w:p>
    <w:p w14:paraId="4D47EC03"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（一）各供应商提交的</w:t>
      </w:r>
      <w:r w:rsidRPr="008C674F">
        <w:rPr>
          <w:rFonts w:ascii="宋体" w:eastAsia="宋体" w:hAnsi="宋体" w:cs="宋体" w:hint="eastAsia"/>
          <w:sz w:val="28"/>
          <w:szCs w:val="28"/>
        </w:rPr>
        <w:t>“</w:t>
      </w:r>
      <w:r w:rsidRPr="008C674F">
        <w:rPr>
          <w:rFonts w:ascii="宋体" w:eastAsia="宋体" w:hAnsi="宋体" w:cs="宋体" w:hint="eastAsia"/>
          <w:color w:val="000000"/>
          <w:sz w:val="28"/>
          <w:szCs w:val="28"/>
        </w:rPr>
        <w:t>参选</w:t>
      </w:r>
      <w:r w:rsidRPr="008C674F">
        <w:rPr>
          <w:rFonts w:ascii="宋体" w:eastAsia="宋体" w:hAnsi="宋体" w:cs="宋体" w:hint="eastAsia"/>
          <w:sz w:val="28"/>
          <w:szCs w:val="28"/>
        </w:rPr>
        <w:t>文件”</w:t>
      </w:r>
      <w:r w:rsidRPr="008C674F">
        <w:rPr>
          <w:rFonts w:ascii="宋体" w:eastAsia="宋体" w:hAnsi="宋体" w:cs="宋体" w:hint="eastAsia"/>
          <w:color w:val="000000"/>
          <w:sz w:val="28"/>
          <w:szCs w:val="28"/>
        </w:rPr>
        <w:t>由以下部分和谈判人所作的一切有效补充、修改和承诺等文件组成。它包括：</w:t>
      </w:r>
    </w:p>
    <w:p w14:paraId="5B361AD6"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1、报价说明书（加盖公章）、</w:t>
      </w:r>
      <w:r w:rsidRPr="00DF049D">
        <w:rPr>
          <w:rFonts w:ascii="宋体" w:eastAsia="宋体" w:hAnsi="宋体" w:cs="宋体" w:hint="eastAsia"/>
          <w:color w:val="000000"/>
          <w:sz w:val="28"/>
          <w:szCs w:val="28"/>
        </w:rPr>
        <w:t>报价一览表</w:t>
      </w:r>
      <w:r w:rsidRPr="008C674F">
        <w:rPr>
          <w:rFonts w:ascii="宋体" w:eastAsia="宋体" w:hAnsi="宋体" w:cs="宋体" w:hint="eastAsia"/>
          <w:color w:val="000000"/>
          <w:sz w:val="28"/>
          <w:szCs w:val="28"/>
        </w:rPr>
        <w:t xml:space="preserve">； </w:t>
      </w:r>
    </w:p>
    <w:p w14:paraId="45B06539"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2、法人代表授权委托书；</w:t>
      </w:r>
    </w:p>
    <w:p w14:paraId="1B28219D" w14:textId="28AA9D47" w:rsidR="008C674F" w:rsidRPr="008C674F" w:rsidRDefault="008C674F" w:rsidP="008C674F">
      <w:pPr>
        <w:ind w:firstLineChars="200" w:firstLine="560"/>
        <w:jc w:val="left"/>
        <w:outlineLvl w:val="0"/>
        <w:rPr>
          <w:rFonts w:ascii="宋体" w:eastAsia="宋体" w:hAnsi="宋体"/>
          <w:sz w:val="28"/>
          <w:szCs w:val="28"/>
        </w:rPr>
      </w:pPr>
      <w:r w:rsidRPr="008C674F">
        <w:rPr>
          <w:rFonts w:ascii="宋体" w:eastAsia="宋体" w:hAnsi="宋体" w:cs="宋体" w:hint="eastAsia"/>
          <w:color w:val="000000"/>
          <w:sz w:val="28"/>
          <w:szCs w:val="28"/>
        </w:rPr>
        <w:t>3、供应商简介及资质证明文件，</w:t>
      </w:r>
      <w:r w:rsidRPr="008C674F">
        <w:rPr>
          <w:rFonts w:ascii="宋体" w:eastAsia="宋体" w:hAnsi="宋体" w:cs="宋体" w:hint="eastAsia"/>
          <w:sz w:val="28"/>
          <w:szCs w:val="28"/>
        </w:rPr>
        <w:t xml:space="preserve">逐项列出（第二章 </w:t>
      </w:r>
      <w:r w:rsidR="00862E1E">
        <w:rPr>
          <w:rFonts w:ascii="宋体" w:eastAsia="宋体" w:hAnsi="宋体" w:cs="宋体" w:hint="eastAsia"/>
          <w:sz w:val="28"/>
          <w:szCs w:val="28"/>
        </w:rPr>
        <w:t>谈判</w:t>
      </w:r>
      <w:r w:rsidRPr="008C674F">
        <w:rPr>
          <w:rFonts w:ascii="宋体" w:eastAsia="宋体" w:hAnsi="宋体" w:cs="宋体" w:hint="eastAsia"/>
          <w:sz w:val="28"/>
          <w:szCs w:val="28"/>
        </w:rPr>
        <w:t>须知 二、供应商资格要求）各项目的响应情况；</w:t>
      </w:r>
    </w:p>
    <w:p w14:paraId="6D9E38B5"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4、供应商承诺函（含质保期限及售后服务等相关内容）；</w:t>
      </w:r>
    </w:p>
    <w:p w14:paraId="69F26C31" w14:textId="37002CE3" w:rsidR="008C674F" w:rsidRDefault="008C674F" w:rsidP="008C674F">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5、技术文件（逐项列出《第三章 内容及技术要求》各项目的响应情况）</w:t>
      </w:r>
      <w:r w:rsidR="00E860AD">
        <w:rPr>
          <w:rFonts w:ascii="宋体" w:eastAsia="宋体" w:hAnsi="宋体" w:cs="宋体" w:hint="eastAsia"/>
          <w:color w:val="000000"/>
          <w:sz w:val="28"/>
          <w:szCs w:val="28"/>
        </w:rPr>
        <w:t>。</w:t>
      </w:r>
    </w:p>
    <w:p w14:paraId="1CC6E2C5" w14:textId="082B9512" w:rsidR="00794AC0" w:rsidRPr="00794AC0" w:rsidRDefault="00794AC0" w:rsidP="00794AC0">
      <w:pPr>
        <w:ind w:firstLineChars="200" w:firstLine="560"/>
        <w:jc w:val="left"/>
        <w:outlineLvl w:val="0"/>
        <w:rPr>
          <w:rFonts w:ascii="宋体" w:eastAsia="宋体" w:hAnsi="宋体" w:cs="宋体"/>
          <w:color w:val="000000"/>
          <w:sz w:val="28"/>
          <w:szCs w:val="28"/>
        </w:rPr>
      </w:pPr>
      <w:r>
        <w:rPr>
          <w:rFonts w:ascii="宋体" w:eastAsia="宋体" w:hAnsi="宋体" w:cs="宋体"/>
          <w:color w:val="000000"/>
          <w:sz w:val="28"/>
          <w:szCs w:val="28"/>
        </w:rPr>
        <w:t>6</w:t>
      </w:r>
      <w:r>
        <w:rPr>
          <w:rFonts w:ascii="宋体" w:eastAsia="宋体" w:hAnsi="宋体" w:cs="宋体" w:hint="eastAsia"/>
          <w:color w:val="000000"/>
          <w:sz w:val="28"/>
          <w:szCs w:val="28"/>
        </w:rPr>
        <w:t>、</w:t>
      </w:r>
      <w:r w:rsidRPr="00CB3579">
        <w:rPr>
          <w:rFonts w:ascii="宋体" w:eastAsia="宋体" w:hAnsi="宋体" w:cs="宋体"/>
          <w:color w:val="000000"/>
          <w:sz w:val="28"/>
          <w:szCs w:val="28"/>
        </w:rPr>
        <w:t>近三年相关业绩证明。（2019年1</w:t>
      </w:r>
      <w:r w:rsidR="00D73B94">
        <w:rPr>
          <w:rFonts w:ascii="宋体" w:eastAsia="宋体" w:hAnsi="宋体" w:cs="宋体"/>
          <w:color w:val="000000"/>
          <w:sz w:val="28"/>
          <w:szCs w:val="28"/>
        </w:rPr>
        <w:t>0</w:t>
      </w:r>
      <w:r w:rsidRPr="00CB3579">
        <w:rPr>
          <w:rFonts w:ascii="宋体" w:eastAsia="宋体" w:hAnsi="宋体" w:cs="宋体"/>
          <w:color w:val="000000"/>
          <w:sz w:val="28"/>
          <w:szCs w:val="28"/>
        </w:rPr>
        <w:t>月1日起，复印件或</w:t>
      </w:r>
      <w:proofErr w:type="gramStart"/>
      <w:r w:rsidRPr="00CB3579">
        <w:rPr>
          <w:rFonts w:ascii="宋体" w:eastAsia="宋体" w:hAnsi="宋体" w:cs="宋体"/>
          <w:color w:val="000000"/>
          <w:sz w:val="28"/>
          <w:szCs w:val="28"/>
        </w:rPr>
        <w:t>扫描件并加盖</w:t>
      </w:r>
      <w:proofErr w:type="gramEnd"/>
      <w:r w:rsidRPr="00CB3579">
        <w:rPr>
          <w:rFonts w:ascii="宋体" w:eastAsia="宋体" w:hAnsi="宋体" w:cs="宋体"/>
          <w:color w:val="000000"/>
          <w:sz w:val="28"/>
          <w:szCs w:val="28"/>
        </w:rPr>
        <w:t>公章）</w:t>
      </w:r>
    </w:p>
    <w:p w14:paraId="142D7822"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（二）“参选文件”的制作</w:t>
      </w:r>
    </w:p>
    <w:p w14:paraId="2F666C25"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1、谈判供应商必须按以上参选文件构成内容</w:t>
      </w:r>
      <w:r w:rsidRPr="008C674F">
        <w:rPr>
          <w:rFonts w:ascii="宋体" w:eastAsia="宋体" w:hAnsi="宋体" w:cs="宋体" w:hint="eastAsia"/>
          <w:sz w:val="28"/>
          <w:szCs w:val="28"/>
        </w:rPr>
        <w:t>及顺序编</w:t>
      </w:r>
      <w:r w:rsidRPr="008C674F">
        <w:rPr>
          <w:rFonts w:ascii="宋体" w:eastAsia="宋体" w:hAnsi="宋体" w:cs="宋体" w:hint="eastAsia"/>
          <w:color w:val="000000"/>
          <w:sz w:val="28"/>
          <w:szCs w:val="28"/>
        </w:rPr>
        <w:t>制“参选文件”，并编制目录装订成册。</w:t>
      </w:r>
    </w:p>
    <w:p w14:paraId="074F9F56"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lastRenderedPageBreak/>
        <w:t>2、“参选文件”的份数:</w:t>
      </w:r>
    </w:p>
    <w:p w14:paraId="14A05C32"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参选</w:t>
      </w:r>
      <w:r w:rsidRPr="008C674F">
        <w:rPr>
          <w:rFonts w:ascii="宋体" w:eastAsia="宋体" w:hAnsi="宋体" w:cs="宋体" w:hint="eastAsia"/>
          <w:sz w:val="28"/>
          <w:szCs w:val="28"/>
        </w:rPr>
        <w:t>文件</w:t>
      </w:r>
      <w:r w:rsidRPr="008C674F">
        <w:rPr>
          <w:rFonts w:ascii="宋体" w:eastAsia="宋体" w:hAnsi="宋体" w:cs="宋体" w:hint="eastAsia"/>
          <w:color w:val="000000"/>
          <w:sz w:val="28"/>
          <w:szCs w:val="28"/>
        </w:rPr>
        <w:t xml:space="preserve">共3份，其中“正本”1份，“副本”2份。 </w:t>
      </w:r>
    </w:p>
    <w:p w14:paraId="66FD953F"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3、“参选</w:t>
      </w:r>
      <w:r w:rsidRPr="008C674F">
        <w:rPr>
          <w:rFonts w:ascii="宋体" w:eastAsia="宋体" w:hAnsi="宋体" w:cs="宋体" w:hint="eastAsia"/>
          <w:sz w:val="28"/>
          <w:szCs w:val="28"/>
        </w:rPr>
        <w:t>文件</w:t>
      </w:r>
      <w:r w:rsidRPr="008C674F">
        <w:rPr>
          <w:rFonts w:ascii="宋体" w:eastAsia="宋体" w:hAnsi="宋体" w:cs="宋体" w:hint="eastAsia"/>
          <w:color w:val="000000"/>
          <w:sz w:val="28"/>
          <w:szCs w:val="28"/>
        </w:rPr>
        <w:t>”的签署:</w:t>
      </w:r>
    </w:p>
    <w:p w14:paraId="29537CBC"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参选</w:t>
      </w:r>
      <w:r w:rsidRPr="008C674F">
        <w:rPr>
          <w:rFonts w:ascii="宋体" w:eastAsia="宋体" w:hAnsi="宋体" w:cs="宋体" w:hint="eastAsia"/>
          <w:sz w:val="28"/>
          <w:szCs w:val="28"/>
        </w:rPr>
        <w:t>文件</w:t>
      </w:r>
      <w:r w:rsidRPr="008C674F">
        <w:rPr>
          <w:rFonts w:ascii="宋体" w:eastAsia="宋体" w:hAnsi="宋体" w:cs="宋体" w:hint="eastAsia"/>
          <w:color w:val="000000"/>
          <w:sz w:val="28"/>
          <w:szCs w:val="28"/>
        </w:rPr>
        <w:t>封面应由法人代表或授权代表签名并盖公章，参选文件的总</w:t>
      </w:r>
      <w:proofErr w:type="gramStart"/>
      <w:r w:rsidRPr="008C674F">
        <w:rPr>
          <w:rFonts w:ascii="宋体" w:eastAsia="宋体" w:hAnsi="宋体" w:cs="宋体" w:hint="eastAsia"/>
          <w:color w:val="000000"/>
          <w:sz w:val="28"/>
          <w:szCs w:val="28"/>
        </w:rPr>
        <w:t>报价页应由</w:t>
      </w:r>
      <w:proofErr w:type="gramEnd"/>
      <w:r w:rsidRPr="008C674F">
        <w:rPr>
          <w:rFonts w:ascii="宋体" w:eastAsia="宋体" w:hAnsi="宋体" w:cs="宋体" w:hint="eastAsia"/>
          <w:color w:val="000000"/>
          <w:sz w:val="28"/>
          <w:szCs w:val="28"/>
        </w:rPr>
        <w:t>法人授权代表签字和加盖公章。</w:t>
      </w:r>
    </w:p>
    <w:p w14:paraId="02E512E4"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4、“参选</w:t>
      </w:r>
      <w:r w:rsidRPr="008C674F">
        <w:rPr>
          <w:rFonts w:ascii="宋体" w:eastAsia="宋体" w:hAnsi="宋体" w:cs="宋体" w:hint="eastAsia"/>
          <w:sz w:val="28"/>
          <w:szCs w:val="28"/>
        </w:rPr>
        <w:t>文件</w:t>
      </w:r>
      <w:r w:rsidRPr="008C674F">
        <w:rPr>
          <w:rFonts w:ascii="宋体" w:eastAsia="宋体" w:hAnsi="宋体" w:cs="宋体" w:hint="eastAsia"/>
          <w:color w:val="000000"/>
          <w:sz w:val="28"/>
          <w:szCs w:val="28"/>
        </w:rPr>
        <w:t>”的密封:</w:t>
      </w:r>
    </w:p>
    <w:p w14:paraId="29125918" w14:textId="29572054"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参选文件递交之前，正本、副本</w:t>
      </w:r>
      <w:proofErr w:type="gramStart"/>
      <w:r w:rsidRPr="008C674F">
        <w:rPr>
          <w:rFonts w:ascii="宋体" w:eastAsia="宋体" w:hAnsi="宋体" w:cs="宋体" w:hint="eastAsia"/>
          <w:color w:val="000000"/>
          <w:sz w:val="28"/>
          <w:szCs w:val="28"/>
        </w:rPr>
        <w:t>均应用</w:t>
      </w:r>
      <w:proofErr w:type="gramEnd"/>
      <w:r w:rsidRPr="008C674F">
        <w:rPr>
          <w:rFonts w:ascii="宋体" w:eastAsia="宋体" w:hAnsi="宋体" w:cs="宋体" w:hint="eastAsia"/>
          <w:color w:val="000000"/>
          <w:sz w:val="28"/>
          <w:szCs w:val="28"/>
        </w:rPr>
        <w:t>信封密封完好。信封上注明项目名称、谈判人</w:t>
      </w:r>
      <w:r w:rsidR="003A75E0">
        <w:rPr>
          <w:rFonts w:ascii="宋体" w:eastAsia="宋体" w:hAnsi="宋体" w:cs="宋体" w:hint="eastAsia"/>
          <w:color w:val="000000"/>
          <w:sz w:val="28"/>
          <w:szCs w:val="28"/>
        </w:rPr>
        <w:t>姓名</w:t>
      </w:r>
      <w:r w:rsidRPr="008C674F">
        <w:rPr>
          <w:rFonts w:ascii="宋体" w:eastAsia="宋体" w:hAnsi="宋体" w:cs="宋体" w:hint="eastAsia"/>
          <w:color w:val="000000"/>
          <w:sz w:val="28"/>
          <w:szCs w:val="28"/>
        </w:rPr>
        <w:t>和地址、及“不准提前启封”字样。信封封口处须用白封条加以覆盖密封并加盖企业公章或法人授权代表签字。</w:t>
      </w:r>
    </w:p>
    <w:p w14:paraId="3FF0C443" w14:textId="77777777" w:rsidR="008C674F" w:rsidRPr="008C674F" w:rsidRDefault="008C674F" w:rsidP="008C674F">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参选文件不按规定的格式、内容填写或谈判文件与采购项目实质性要求有严重背离的，视为不具备谈判资格。</w:t>
      </w:r>
    </w:p>
    <w:p w14:paraId="12A62751" w14:textId="77777777" w:rsidR="008C674F" w:rsidRPr="008C674F" w:rsidRDefault="008C674F" w:rsidP="008C674F">
      <w:pPr>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五、结算方式</w:t>
      </w:r>
    </w:p>
    <w:p w14:paraId="0B3F1443" w14:textId="77777777"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hint="eastAsia"/>
          <w:color w:val="000000"/>
          <w:sz w:val="28"/>
          <w:szCs w:val="28"/>
        </w:rPr>
        <w:t>（一）本项目采用固定总价合同形式。</w:t>
      </w:r>
    </w:p>
    <w:p w14:paraId="03746902" w14:textId="55E3DE36" w:rsidR="00627A59" w:rsidRDefault="008C674F" w:rsidP="003D58C4">
      <w:pPr>
        <w:ind w:firstLineChars="200" w:firstLine="560"/>
        <w:jc w:val="left"/>
        <w:outlineLvl w:val="0"/>
        <w:rPr>
          <w:rFonts w:ascii="宋体" w:eastAsia="宋体" w:hAnsi="宋体"/>
          <w:sz w:val="28"/>
          <w:szCs w:val="28"/>
        </w:rPr>
      </w:pPr>
      <w:r w:rsidRPr="00627A59">
        <w:rPr>
          <w:rFonts w:ascii="宋体" w:eastAsia="宋体" w:hAnsi="宋体" w:hint="eastAsia"/>
          <w:sz w:val="28"/>
          <w:szCs w:val="28"/>
        </w:rPr>
        <w:t>（二）</w:t>
      </w:r>
      <w:r w:rsidR="003D58C4" w:rsidRPr="003D58C4">
        <w:rPr>
          <w:rFonts w:ascii="宋体" w:eastAsia="宋体" w:hAnsi="宋体" w:hint="eastAsia"/>
          <w:sz w:val="28"/>
          <w:szCs w:val="28"/>
        </w:rPr>
        <w:t>合同签订后，甲方在收到乙方提供的预付款收据之后</w:t>
      </w:r>
      <w:r w:rsidR="003D58C4" w:rsidRPr="003D58C4">
        <w:rPr>
          <w:rFonts w:ascii="宋体" w:eastAsia="宋体" w:hAnsi="宋体"/>
          <w:sz w:val="28"/>
          <w:szCs w:val="28"/>
        </w:rPr>
        <w:t>30日内向乙方支付合同总款项的30%的预付款。产品验收合格并收到乙方向甲方开具全额增值税专用发票后30日内支付合同总款项的65%。质保期为十</w:t>
      </w:r>
      <w:r w:rsidR="003D58C4">
        <w:rPr>
          <w:rFonts w:ascii="宋体" w:eastAsia="宋体" w:hAnsi="宋体" w:hint="eastAsia"/>
          <w:sz w:val="28"/>
          <w:szCs w:val="28"/>
        </w:rPr>
        <w:t>二</w:t>
      </w:r>
      <w:r w:rsidR="003D58C4" w:rsidRPr="003D58C4">
        <w:rPr>
          <w:rFonts w:ascii="宋体" w:eastAsia="宋体" w:hAnsi="宋体"/>
          <w:sz w:val="28"/>
          <w:szCs w:val="28"/>
        </w:rPr>
        <w:t>个月，产品验收合格后十</w:t>
      </w:r>
      <w:r w:rsidR="003D58C4">
        <w:rPr>
          <w:rFonts w:ascii="宋体" w:eastAsia="宋体" w:hAnsi="宋体" w:hint="eastAsia"/>
          <w:sz w:val="28"/>
          <w:szCs w:val="28"/>
        </w:rPr>
        <w:t>二</w:t>
      </w:r>
      <w:r w:rsidR="003D58C4" w:rsidRPr="003D58C4">
        <w:rPr>
          <w:rFonts w:ascii="宋体" w:eastAsia="宋体" w:hAnsi="宋体"/>
          <w:sz w:val="28"/>
          <w:szCs w:val="28"/>
        </w:rPr>
        <w:t>个月运行正常无质量问题后甲方收到乙方开具的等额收据后，向乙方支付合同总款项的5%。</w:t>
      </w:r>
    </w:p>
    <w:p w14:paraId="2670ED76" w14:textId="754DAFB4" w:rsidR="008C674F" w:rsidRPr="008C674F" w:rsidRDefault="008C674F" w:rsidP="008C674F">
      <w:pPr>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六、</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流程</w:t>
      </w:r>
    </w:p>
    <w:p w14:paraId="55527ECA" w14:textId="69DA0C7B" w:rsidR="008C674F" w:rsidRPr="008C674F" w:rsidRDefault="008C674F" w:rsidP="008C674F">
      <w:pPr>
        <w:widowControl/>
        <w:shd w:val="clear" w:color="auto" w:fill="FFFFFF"/>
        <w:tabs>
          <w:tab w:val="left" w:pos="630"/>
        </w:tabs>
        <w:ind w:firstLineChars="200" w:firstLine="560"/>
        <w:jc w:val="left"/>
        <w:rPr>
          <w:rFonts w:ascii="宋体" w:eastAsia="宋体" w:hAnsi="宋体"/>
          <w:color w:val="000000"/>
          <w:sz w:val="28"/>
          <w:szCs w:val="28"/>
        </w:rPr>
      </w:pPr>
      <w:r w:rsidRPr="008C674F">
        <w:rPr>
          <w:rFonts w:ascii="宋体" w:eastAsia="宋体" w:hAnsi="宋体" w:cs="宋体" w:hint="eastAsia"/>
          <w:color w:val="000000"/>
          <w:sz w:val="28"/>
          <w:szCs w:val="28"/>
        </w:rPr>
        <w:t>（一）</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在规定的时间和地点举行，参加</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的供应商授权代表在《</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签到表》上签字报到，以证明其出席</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会议。</w:t>
      </w:r>
    </w:p>
    <w:p w14:paraId="58D6EAB1" w14:textId="4A7DFFA5" w:rsidR="008C674F" w:rsidRPr="008C674F" w:rsidRDefault="008C674F" w:rsidP="008C674F">
      <w:pPr>
        <w:widowControl/>
        <w:shd w:val="clear" w:color="auto" w:fill="FFFFFF"/>
        <w:ind w:firstLineChars="200" w:firstLine="560"/>
        <w:jc w:val="left"/>
        <w:rPr>
          <w:rFonts w:ascii="宋体" w:eastAsia="宋体" w:hAnsi="宋体"/>
          <w:color w:val="000000"/>
          <w:sz w:val="28"/>
          <w:szCs w:val="28"/>
        </w:rPr>
      </w:pPr>
      <w:r w:rsidRPr="008C674F">
        <w:rPr>
          <w:rFonts w:ascii="宋体" w:eastAsia="宋体" w:hAnsi="宋体" w:cs="宋体" w:hint="eastAsia"/>
          <w:color w:val="000000"/>
          <w:sz w:val="28"/>
          <w:szCs w:val="28"/>
        </w:rPr>
        <w:t>（二）参加</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的供应商应将所有资料（</w:t>
      </w:r>
      <w:r w:rsidR="00862E1E">
        <w:rPr>
          <w:rFonts w:ascii="宋体" w:eastAsia="宋体" w:hAnsi="宋体" w:cs="宋体" w:hint="eastAsia"/>
          <w:kern w:val="0"/>
          <w:sz w:val="28"/>
          <w:szCs w:val="28"/>
        </w:rPr>
        <w:t>谈判</w:t>
      </w:r>
      <w:r w:rsidRPr="008C674F">
        <w:rPr>
          <w:rFonts w:ascii="宋体" w:eastAsia="宋体" w:hAnsi="宋体" w:cs="宋体" w:hint="eastAsia"/>
          <w:kern w:val="0"/>
          <w:sz w:val="28"/>
          <w:szCs w:val="28"/>
        </w:rPr>
        <w:t>参选文件</w:t>
      </w:r>
      <w:r w:rsidRPr="008C674F">
        <w:rPr>
          <w:rFonts w:ascii="宋体" w:eastAsia="宋体" w:hAnsi="宋体" w:cs="宋体" w:hint="eastAsia"/>
          <w:color w:val="000000"/>
          <w:sz w:val="28"/>
          <w:szCs w:val="28"/>
        </w:rPr>
        <w:t>）密封完好加盖公章交至谈判会。由责任单位组织谈判小组与参选供应</w:t>
      </w:r>
      <w:proofErr w:type="gramStart"/>
      <w:r w:rsidRPr="008C674F">
        <w:rPr>
          <w:rFonts w:ascii="宋体" w:eastAsia="宋体" w:hAnsi="宋体" w:cs="宋体" w:hint="eastAsia"/>
          <w:color w:val="000000"/>
          <w:sz w:val="28"/>
          <w:szCs w:val="28"/>
        </w:rPr>
        <w:t>商现场</w:t>
      </w:r>
      <w:proofErr w:type="gramEnd"/>
      <w:r w:rsidRPr="008C674F">
        <w:rPr>
          <w:rFonts w:ascii="宋体" w:eastAsia="宋体" w:hAnsi="宋体" w:cs="宋体" w:hint="eastAsia"/>
          <w:color w:val="000000"/>
          <w:sz w:val="28"/>
          <w:szCs w:val="28"/>
        </w:rPr>
        <w:t>确认谈判文件的密封情况，并签署《</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文件密封情况确认表》。</w:t>
      </w:r>
    </w:p>
    <w:p w14:paraId="47F663F0" w14:textId="4DB9B500" w:rsidR="008C674F" w:rsidRPr="008C674F" w:rsidRDefault="008C674F" w:rsidP="008C674F">
      <w:pPr>
        <w:widowControl/>
        <w:shd w:val="clear" w:color="auto" w:fill="FFFFFF"/>
        <w:ind w:firstLineChars="200" w:firstLine="560"/>
        <w:jc w:val="left"/>
        <w:rPr>
          <w:rFonts w:ascii="宋体" w:eastAsia="宋体" w:hAnsi="宋体"/>
          <w:color w:val="000000"/>
          <w:sz w:val="28"/>
          <w:szCs w:val="28"/>
        </w:rPr>
      </w:pPr>
      <w:r w:rsidRPr="008C674F">
        <w:rPr>
          <w:rFonts w:ascii="宋体" w:eastAsia="宋体" w:hAnsi="宋体" w:cs="宋体" w:hint="eastAsia"/>
          <w:color w:val="000000"/>
          <w:sz w:val="28"/>
          <w:szCs w:val="28"/>
        </w:rPr>
        <w:t>（三）由责任单位组织谈判小组与参选供应</w:t>
      </w:r>
      <w:proofErr w:type="gramStart"/>
      <w:r w:rsidRPr="008C674F">
        <w:rPr>
          <w:rFonts w:ascii="宋体" w:eastAsia="宋体" w:hAnsi="宋体" w:cs="宋体" w:hint="eastAsia"/>
          <w:color w:val="000000"/>
          <w:sz w:val="28"/>
          <w:szCs w:val="28"/>
        </w:rPr>
        <w:t>商现场</w:t>
      </w:r>
      <w:proofErr w:type="gramEnd"/>
      <w:r w:rsidRPr="008C674F">
        <w:rPr>
          <w:rFonts w:ascii="宋体" w:eastAsia="宋体" w:hAnsi="宋体" w:cs="宋体" w:hint="eastAsia"/>
          <w:color w:val="000000"/>
          <w:sz w:val="28"/>
          <w:szCs w:val="28"/>
        </w:rPr>
        <w:t>公开开启报价说明书，并填写《</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文件公开开启登记表》。</w:t>
      </w:r>
    </w:p>
    <w:p w14:paraId="5264CDA5" w14:textId="0674D9A4" w:rsidR="008C674F" w:rsidRPr="008C674F" w:rsidRDefault="008C674F" w:rsidP="008C674F">
      <w:pPr>
        <w:pStyle w:val="msonormalmsonormal"/>
        <w:shd w:val="clear" w:color="auto" w:fill="FFFFFF"/>
        <w:spacing w:before="0" w:beforeAutospacing="0" w:after="0" w:afterAutospacing="0"/>
        <w:ind w:firstLineChars="200" w:firstLine="560"/>
        <w:rPr>
          <w:rFonts w:cs="Calibri"/>
          <w:color w:val="000000"/>
          <w:kern w:val="2"/>
          <w:sz w:val="28"/>
          <w:szCs w:val="28"/>
        </w:rPr>
      </w:pPr>
      <w:r w:rsidRPr="008C674F">
        <w:rPr>
          <w:rFonts w:hint="eastAsia"/>
          <w:color w:val="000000"/>
          <w:kern w:val="2"/>
          <w:sz w:val="28"/>
          <w:szCs w:val="28"/>
        </w:rPr>
        <w:t>（四）由责任单位组织谈判小组对参选供应商的资质及授权情况进行审查，对供应</w:t>
      </w:r>
      <w:proofErr w:type="gramStart"/>
      <w:r w:rsidRPr="008C674F">
        <w:rPr>
          <w:rFonts w:hint="eastAsia"/>
          <w:color w:val="000000"/>
          <w:kern w:val="2"/>
          <w:sz w:val="28"/>
          <w:szCs w:val="28"/>
        </w:rPr>
        <w:t>商</w:t>
      </w:r>
      <w:r w:rsidR="00862E1E">
        <w:rPr>
          <w:rFonts w:hint="eastAsia"/>
          <w:color w:val="000000"/>
          <w:kern w:val="2"/>
          <w:sz w:val="28"/>
          <w:szCs w:val="28"/>
        </w:rPr>
        <w:t>谈判</w:t>
      </w:r>
      <w:proofErr w:type="gramEnd"/>
      <w:r w:rsidRPr="008C674F">
        <w:rPr>
          <w:rFonts w:hint="eastAsia"/>
          <w:color w:val="000000"/>
          <w:kern w:val="2"/>
          <w:sz w:val="28"/>
          <w:szCs w:val="28"/>
        </w:rPr>
        <w:t>参选文件的技术要求情况进行审查；随后单独逐个对参选供应商就二次报价情况进行确认，填写《谈判记录表》。</w:t>
      </w:r>
    </w:p>
    <w:p w14:paraId="00321C85" w14:textId="3AF4EF55" w:rsidR="008C674F" w:rsidRPr="008C674F" w:rsidRDefault="008C674F" w:rsidP="008C674F">
      <w:pPr>
        <w:ind w:firstLineChars="200" w:firstLine="560"/>
        <w:jc w:val="left"/>
        <w:outlineLvl w:val="0"/>
        <w:rPr>
          <w:rFonts w:ascii="宋体" w:eastAsia="宋体" w:hAnsi="宋体" w:cs="Times New Roman"/>
          <w:color w:val="000000"/>
          <w:sz w:val="28"/>
          <w:szCs w:val="28"/>
        </w:rPr>
      </w:pPr>
      <w:r w:rsidRPr="008C674F">
        <w:rPr>
          <w:rFonts w:ascii="宋体" w:eastAsia="宋体" w:hAnsi="宋体" w:cs="宋体" w:hint="eastAsia"/>
          <w:color w:val="000000"/>
          <w:sz w:val="28"/>
          <w:szCs w:val="28"/>
        </w:rPr>
        <w:t>（五）最终通过评选后，按照项目评定中选标准评选最佳供应商。填写《</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会审表》。</w:t>
      </w:r>
    </w:p>
    <w:p w14:paraId="1D7CCB2C" w14:textId="77777777" w:rsidR="008C674F" w:rsidRPr="008C674F" w:rsidRDefault="008C674F" w:rsidP="008C674F">
      <w:pPr>
        <w:widowControl/>
        <w:jc w:val="left"/>
        <w:rPr>
          <w:rFonts w:ascii="宋体" w:eastAsia="宋体" w:hAnsi="宋体"/>
          <w:sz w:val="44"/>
          <w:szCs w:val="44"/>
        </w:rPr>
        <w:sectPr w:rsidR="008C674F" w:rsidRPr="008C674F">
          <w:pgSz w:w="11905" w:h="16840"/>
          <w:pgMar w:top="1418" w:right="1418" w:bottom="1418" w:left="1418" w:header="851" w:footer="851" w:gutter="113"/>
          <w:cols w:space="720"/>
        </w:sectPr>
      </w:pPr>
    </w:p>
    <w:p w14:paraId="578B1AF2" w14:textId="77777777" w:rsidR="008C674F" w:rsidRPr="008C674F" w:rsidRDefault="008C674F" w:rsidP="00137BCE">
      <w:pPr>
        <w:spacing w:line="560" w:lineRule="exact"/>
        <w:jc w:val="center"/>
        <w:outlineLvl w:val="0"/>
        <w:rPr>
          <w:rFonts w:ascii="宋体" w:eastAsia="宋体" w:hAnsi="宋体"/>
          <w:color w:val="000000"/>
          <w:sz w:val="44"/>
          <w:szCs w:val="44"/>
        </w:rPr>
      </w:pPr>
      <w:bookmarkStart w:id="14" w:name="_Toc394392511"/>
      <w:bookmarkStart w:id="15" w:name="_Toc261847581"/>
      <w:bookmarkStart w:id="16" w:name="_Toc257663478"/>
      <w:r w:rsidRPr="008C674F">
        <w:rPr>
          <w:rFonts w:ascii="宋体" w:eastAsia="宋体" w:hAnsi="宋体" w:cs="宋体" w:hint="eastAsia"/>
          <w:color w:val="000000"/>
          <w:sz w:val="44"/>
          <w:szCs w:val="44"/>
        </w:rPr>
        <w:lastRenderedPageBreak/>
        <w:t>第三章  内容及技术要求</w:t>
      </w:r>
    </w:p>
    <w:bookmarkEnd w:id="14"/>
    <w:bookmarkEnd w:id="15"/>
    <w:bookmarkEnd w:id="16"/>
    <w:p w14:paraId="0E95947A" w14:textId="492F631B" w:rsidR="008C674F" w:rsidRPr="00001217" w:rsidRDefault="008C674F" w:rsidP="00137BCE">
      <w:pPr>
        <w:autoSpaceDE w:val="0"/>
        <w:autoSpaceDN w:val="0"/>
        <w:adjustRightInd w:val="0"/>
        <w:spacing w:line="560" w:lineRule="exact"/>
        <w:ind w:firstLineChars="200" w:firstLine="562"/>
        <w:jc w:val="left"/>
        <w:rPr>
          <w:rFonts w:ascii="宋体" w:eastAsia="宋体" w:hAnsi="宋体"/>
          <w:b/>
          <w:bCs/>
          <w:sz w:val="28"/>
          <w:szCs w:val="28"/>
        </w:rPr>
      </w:pPr>
      <w:r w:rsidRPr="00001217">
        <w:rPr>
          <w:rFonts w:ascii="宋体" w:eastAsia="宋体" w:hAnsi="宋体" w:hint="eastAsia"/>
          <w:b/>
          <w:bCs/>
          <w:sz w:val="28"/>
          <w:szCs w:val="28"/>
        </w:rPr>
        <w:t>一、</w:t>
      </w:r>
      <w:r w:rsidR="00DA5EF9">
        <w:rPr>
          <w:rFonts w:ascii="宋体" w:eastAsia="宋体" w:hAnsi="宋体" w:hint="eastAsia"/>
          <w:b/>
          <w:bCs/>
          <w:sz w:val="28"/>
          <w:szCs w:val="28"/>
        </w:rPr>
        <w:t>采购内容项目概况与范围</w:t>
      </w:r>
    </w:p>
    <w:p w14:paraId="5E5C489F" w14:textId="77777777" w:rsidR="00DA5EF9" w:rsidRDefault="00DA5EF9" w:rsidP="00137BCE">
      <w:pPr>
        <w:autoSpaceDE w:val="0"/>
        <w:autoSpaceDN w:val="0"/>
        <w:adjustRightInd w:val="0"/>
        <w:spacing w:line="560" w:lineRule="exact"/>
        <w:ind w:firstLineChars="200" w:firstLine="560"/>
        <w:jc w:val="left"/>
        <w:rPr>
          <w:rFonts w:ascii="宋体" w:eastAsia="宋体" w:hAnsi="宋体"/>
          <w:sz w:val="28"/>
          <w:szCs w:val="28"/>
        </w:rPr>
      </w:pPr>
      <w:r>
        <w:rPr>
          <w:rFonts w:ascii="宋体" w:eastAsia="宋体" w:hAnsi="宋体" w:hint="eastAsia"/>
          <w:sz w:val="28"/>
          <w:szCs w:val="28"/>
        </w:rPr>
        <w:t>项目名称：</w:t>
      </w:r>
      <w:r w:rsidR="00001217">
        <w:rPr>
          <w:rFonts w:ascii="宋体" w:eastAsia="宋体" w:hAnsi="宋体" w:hint="eastAsia"/>
          <w:sz w:val="28"/>
          <w:szCs w:val="28"/>
        </w:rPr>
        <w:t>河北机场集团</w:t>
      </w:r>
      <w:r w:rsidR="008C674F" w:rsidRPr="008C674F">
        <w:rPr>
          <w:rFonts w:ascii="宋体" w:eastAsia="宋体" w:hAnsi="宋体" w:hint="eastAsia"/>
          <w:sz w:val="28"/>
          <w:szCs w:val="28"/>
        </w:rPr>
        <w:t>服务质量管理系统</w:t>
      </w:r>
    </w:p>
    <w:p w14:paraId="56A6EC79" w14:textId="77777777" w:rsidR="00DA5EF9" w:rsidRDefault="00DA5EF9" w:rsidP="00137BCE">
      <w:pPr>
        <w:autoSpaceDE w:val="0"/>
        <w:autoSpaceDN w:val="0"/>
        <w:adjustRightInd w:val="0"/>
        <w:spacing w:line="560" w:lineRule="exact"/>
        <w:ind w:firstLineChars="200" w:firstLine="560"/>
        <w:jc w:val="left"/>
        <w:rPr>
          <w:rFonts w:ascii="宋体" w:eastAsia="宋体" w:hAnsi="宋体"/>
          <w:sz w:val="28"/>
          <w:szCs w:val="28"/>
        </w:rPr>
      </w:pPr>
      <w:r>
        <w:rPr>
          <w:rFonts w:ascii="宋体" w:eastAsia="宋体" w:hAnsi="宋体" w:hint="eastAsia"/>
          <w:sz w:val="28"/>
          <w:szCs w:val="28"/>
        </w:rPr>
        <w:t>谈判范围：</w:t>
      </w:r>
    </w:p>
    <w:tbl>
      <w:tblPr>
        <w:tblStyle w:val="a5"/>
        <w:tblW w:w="0" w:type="auto"/>
        <w:jc w:val="center"/>
        <w:tblLook w:val="04A0" w:firstRow="1" w:lastRow="0" w:firstColumn="1" w:lastColumn="0" w:noHBand="0" w:noVBand="1"/>
      </w:tblPr>
      <w:tblGrid>
        <w:gridCol w:w="2236"/>
        <w:gridCol w:w="2236"/>
        <w:gridCol w:w="2237"/>
        <w:gridCol w:w="2237"/>
      </w:tblGrid>
      <w:tr w:rsidR="00DA5EF9" w14:paraId="09197057" w14:textId="77777777" w:rsidTr="004903E1">
        <w:trPr>
          <w:jc w:val="center"/>
        </w:trPr>
        <w:tc>
          <w:tcPr>
            <w:tcW w:w="2236" w:type="dxa"/>
            <w:vAlign w:val="center"/>
          </w:tcPr>
          <w:p w14:paraId="7C0A66FD" w14:textId="790A52D7"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项目名称</w:t>
            </w:r>
          </w:p>
        </w:tc>
        <w:tc>
          <w:tcPr>
            <w:tcW w:w="2236" w:type="dxa"/>
            <w:vAlign w:val="center"/>
          </w:tcPr>
          <w:p w14:paraId="361DF258" w14:textId="1C190B27"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数量</w:t>
            </w:r>
          </w:p>
        </w:tc>
        <w:tc>
          <w:tcPr>
            <w:tcW w:w="2237" w:type="dxa"/>
            <w:vAlign w:val="center"/>
          </w:tcPr>
          <w:p w14:paraId="35E6EC51" w14:textId="07CD9330"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工期</w:t>
            </w:r>
          </w:p>
        </w:tc>
        <w:tc>
          <w:tcPr>
            <w:tcW w:w="2237" w:type="dxa"/>
            <w:vAlign w:val="center"/>
          </w:tcPr>
          <w:p w14:paraId="7704AACD" w14:textId="41251BF3"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最高限价</w:t>
            </w:r>
          </w:p>
        </w:tc>
      </w:tr>
      <w:tr w:rsidR="00DA5EF9" w14:paraId="4E205972" w14:textId="77777777" w:rsidTr="004903E1">
        <w:trPr>
          <w:jc w:val="center"/>
        </w:trPr>
        <w:tc>
          <w:tcPr>
            <w:tcW w:w="2236" w:type="dxa"/>
            <w:vAlign w:val="center"/>
          </w:tcPr>
          <w:p w14:paraId="2FF76271" w14:textId="01E67F58"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河北机场集团服务质量管理系统</w:t>
            </w:r>
          </w:p>
        </w:tc>
        <w:tc>
          <w:tcPr>
            <w:tcW w:w="2236" w:type="dxa"/>
            <w:vAlign w:val="center"/>
          </w:tcPr>
          <w:p w14:paraId="408862AA" w14:textId="02B004CD"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1</w:t>
            </w:r>
          </w:p>
        </w:tc>
        <w:tc>
          <w:tcPr>
            <w:tcW w:w="2237" w:type="dxa"/>
            <w:vAlign w:val="center"/>
          </w:tcPr>
          <w:p w14:paraId="4B3DF6E3" w14:textId="50D2DD95"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合同签订后</w:t>
            </w:r>
            <w:r>
              <w:rPr>
                <w:rFonts w:ascii="宋体" w:hAnsi="宋体"/>
                <w:sz w:val="28"/>
                <w:szCs w:val="28"/>
              </w:rPr>
              <w:t>120</w:t>
            </w:r>
            <w:r>
              <w:rPr>
                <w:rFonts w:ascii="宋体" w:hAnsi="宋体" w:hint="eastAsia"/>
                <w:sz w:val="28"/>
                <w:szCs w:val="28"/>
              </w:rPr>
              <w:t>个工作日</w:t>
            </w:r>
          </w:p>
        </w:tc>
        <w:tc>
          <w:tcPr>
            <w:tcW w:w="2237" w:type="dxa"/>
            <w:vAlign w:val="center"/>
          </w:tcPr>
          <w:p w14:paraId="23354838" w14:textId="46ABB4BF" w:rsidR="00DA5EF9" w:rsidRDefault="004903E1" w:rsidP="004903E1">
            <w:pPr>
              <w:autoSpaceDE w:val="0"/>
              <w:autoSpaceDN w:val="0"/>
              <w:adjustRightInd w:val="0"/>
              <w:spacing w:line="560" w:lineRule="exact"/>
              <w:jc w:val="center"/>
              <w:rPr>
                <w:rFonts w:ascii="宋体" w:hAnsi="宋体"/>
                <w:sz w:val="28"/>
                <w:szCs w:val="28"/>
              </w:rPr>
            </w:pPr>
            <w:r>
              <w:rPr>
                <w:rFonts w:ascii="宋体" w:hAnsi="宋体" w:hint="eastAsia"/>
                <w:sz w:val="28"/>
                <w:szCs w:val="28"/>
              </w:rPr>
              <w:t>8</w:t>
            </w:r>
            <w:r>
              <w:rPr>
                <w:rFonts w:ascii="宋体" w:hAnsi="宋体"/>
                <w:sz w:val="28"/>
                <w:szCs w:val="28"/>
              </w:rPr>
              <w:t>65000</w:t>
            </w:r>
            <w:r>
              <w:rPr>
                <w:rFonts w:ascii="宋体" w:hAnsi="宋体" w:hint="eastAsia"/>
                <w:sz w:val="28"/>
                <w:szCs w:val="28"/>
              </w:rPr>
              <w:t>元</w:t>
            </w:r>
          </w:p>
        </w:tc>
      </w:tr>
    </w:tbl>
    <w:p w14:paraId="5DB6F785" w14:textId="635F35FC" w:rsidR="008C674F" w:rsidRPr="008C674F" w:rsidRDefault="008C674F" w:rsidP="00137BCE">
      <w:pPr>
        <w:autoSpaceDE w:val="0"/>
        <w:autoSpaceDN w:val="0"/>
        <w:adjustRightInd w:val="0"/>
        <w:spacing w:line="560" w:lineRule="exact"/>
        <w:ind w:firstLineChars="200" w:firstLine="560"/>
        <w:jc w:val="left"/>
        <w:rPr>
          <w:rFonts w:ascii="宋体" w:eastAsia="宋体" w:hAnsi="宋体"/>
          <w:sz w:val="28"/>
          <w:szCs w:val="28"/>
        </w:rPr>
      </w:pPr>
      <w:r w:rsidRPr="008C674F">
        <w:rPr>
          <w:rFonts w:ascii="宋体" w:eastAsia="宋体" w:hAnsi="宋体" w:hint="eastAsia"/>
          <w:sz w:val="28"/>
          <w:szCs w:val="28"/>
        </w:rPr>
        <w:t xml:space="preserve"> </w:t>
      </w:r>
    </w:p>
    <w:p w14:paraId="78B898B4" w14:textId="3BF6BDAB" w:rsidR="008C674F" w:rsidRPr="00137BCE" w:rsidRDefault="00001217" w:rsidP="00137BCE">
      <w:pPr>
        <w:spacing w:line="560" w:lineRule="exact"/>
        <w:ind w:firstLineChars="200" w:firstLine="562"/>
        <w:outlineLvl w:val="0"/>
        <w:rPr>
          <w:rFonts w:ascii="宋体" w:eastAsia="宋体" w:hAnsi="宋体"/>
          <w:b/>
          <w:bCs/>
          <w:sz w:val="28"/>
          <w:szCs w:val="28"/>
        </w:rPr>
      </w:pPr>
      <w:r w:rsidRPr="00001217">
        <w:rPr>
          <w:rFonts w:ascii="宋体" w:eastAsia="宋体" w:hAnsi="宋体" w:hint="eastAsia"/>
          <w:b/>
          <w:bCs/>
          <w:sz w:val="28"/>
          <w:szCs w:val="28"/>
        </w:rPr>
        <w:t>二、</w:t>
      </w:r>
      <w:r w:rsidR="008C674F" w:rsidRPr="00001217">
        <w:rPr>
          <w:rFonts w:ascii="宋体" w:eastAsia="宋体" w:hAnsi="宋体" w:hint="eastAsia"/>
          <w:b/>
          <w:bCs/>
          <w:sz w:val="28"/>
          <w:szCs w:val="28"/>
        </w:rPr>
        <w:t>技术要求</w:t>
      </w:r>
    </w:p>
    <w:tbl>
      <w:tblPr>
        <w:tblStyle w:val="a5"/>
        <w:tblW w:w="5000" w:type="pct"/>
        <w:tblLayout w:type="fixed"/>
        <w:tblLook w:val="04A0" w:firstRow="1" w:lastRow="0" w:firstColumn="1" w:lastColumn="0" w:noHBand="0" w:noVBand="1"/>
      </w:tblPr>
      <w:tblGrid>
        <w:gridCol w:w="986"/>
        <w:gridCol w:w="1703"/>
        <w:gridCol w:w="6257"/>
      </w:tblGrid>
      <w:tr w:rsidR="008C674F" w:rsidRPr="008C674F" w14:paraId="6963D084" w14:textId="77777777" w:rsidTr="00516F3C">
        <w:trPr>
          <w:trHeight w:val="300"/>
        </w:trPr>
        <w:tc>
          <w:tcPr>
            <w:tcW w:w="551" w:type="pct"/>
            <w:noWrap/>
            <w:vAlign w:val="center"/>
          </w:tcPr>
          <w:p w14:paraId="5CC738A2" w14:textId="77777777" w:rsidR="008C674F" w:rsidRPr="008C674F" w:rsidRDefault="008C674F" w:rsidP="00516F3C">
            <w:pPr>
              <w:widowControl/>
              <w:jc w:val="center"/>
              <w:rPr>
                <w:rFonts w:ascii="宋体" w:hAnsi="宋体" w:cs="宋体"/>
                <w:b/>
                <w:bCs/>
                <w:color w:val="000000"/>
                <w:kern w:val="0"/>
                <w:sz w:val="24"/>
                <w:szCs w:val="24"/>
              </w:rPr>
            </w:pPr>
            <w:r w:rsidRPr="008C674F">
              <w:rPr>
                <w:rFonts w:ascii="宋体" w:hAnsi="宋体" w:cs="宋体" w:hint="eastAsia"/>
                <w:b/>
                <w:bCs/>
                <w:color w:val="000000"/>
                <w:kern w:val="0"/>
                <w:sz w:val="24"/>
                <w:szCs w:val="24"/>
              </w:rPr>
              <w:t>平台</w:t>
            </w:r>
          </w:p>
        </w:tc>
        <w:tc>
          <w:tcPr>
            <w:tcW w:w="952" w:type="pct"/>
            <w:vAlign w:val="center"/>
          </w:tcPr>
          <w:p w14:paraId="61D499CF" w14:textId="77777777" w:rsidR="008C674F" w:rsidRPr="008C674F" w:rsidRDefault="008C674F" w:rsidP="00516F3C">
            <w:pPr>
              <w:widowControl/>
              <w:jc w:val="center"/>
              <w:rPr>
                <w:rFonts w:ascii="宋体" w:hAnsi="宋体" w:cs="宋体"/>
                <w:b/>
                <w:bCs/>
                <w:color w:val="000000"/>
                <w:kern w:val="0"/>
                <w:sz w:val="24"/>
                <w:szCs w:val="24"/>
              </w:rPr>
            </w:pPr>
            <w:r w:rsidRPr="008C674F">
              <w:rPr>
                <w:rFonts w:ascii="宋体" w:hAnsi="宋体" w:cs="宋体" w:hint="eastAsia"/>
                <w:b/>
                <w:bCs/>
                <w:color w:val="000000"/>
                <w:kern w:val="0"/>
                <w:sz w:val="24"/>
                <w:szCs w:val="24"/>
              </w:rPr>
              <w:t>功能</w:t>
            </w:r>
          </w:p>
        </w:tc>
        <w:tc>
          <w:tcPr>
            <w:tcW w:w="3497" w:type="pct"/>
            <w:vAlign w:val="center"/>
          </w:tcPr>
          <w:p w14:paraId="341D76D0" w14:textId="77777777" w:rsidR="008C674F" w:rsidRPr="008C674F" w:rsidRDefault="008C674F" w:rsidP="00516F3C">
            <w:pPr>
              <w:widowControl/>
              <w:jc w:val="center"/>
              <w:rPr>
                <w:rFonts w:ascii="宋体" w:hAnsi="宋体" w:cs="宋体"/>
                <w:b/>
                <w:bCs/>
                <w:color w:val="000000"/>
                <w:kern w:val="0"/>
                <w:sz w:val="24"/>
                <w:szCs w:val="24"/>
              </w:rPr>
            </w:pPr>
            <w:r w:rsidRPr="008C674F">
              <w:rPr>
                <w:rFonts w:ascii="宋体" w:hAnsi="宋体" w:cs="宋体" w:hint="eastAsia"/>
                <w:b/>
                <w:bCs/>
                <w:color w:val="000000"/>
                <w:kern w:val="0"/>
                <w:sz w:val="24"/>
                <w:szCs w:val="24"/>
              </w:rPr>
              <w:t>具体要求</w:t>
            </w:r>
          </w:p>
        </w:tc>
      </w:tr>
      <w:tr w:rsidR="008C674F" w:rsidRPr="008C674F" w14:paraId="3F78FA71" w14:textId="77777777" w:rsidTr="00516F3C">
        <w:trPr>
          <w:trHeight w:val="90"/>
        </w:trPr>
        <w:tc>
          <w:tcPr>
            <w:tcW w:w="551" w:type="pct"/>
            <w:vMerge w:val="restart"/>
            <w:vAlign w:val="center"/>
          </w:tcPr>
          <w:p w14:paraId="73ADE74C" w14:textId="2D7DF44F" w:rsidR="008C674F" w:rsidRPr="008C674F" w:rsidRDefault="008C674F" w:rsidP="000725D2">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P</w:t>
            </w:r>
            <w:r w:rsidRPr="008C674F">
              <w:rPr>
                <w:rFonts w:ascii="宋体" w:hAnsi="宋体" w:cs="宋体"/>
                <w:color w:val="000000"/>
                <w:kern w:val="0"/>
                <w:sz w:val="24"/>
                <w:szCs w:val="24"/>
              </w:rPr>
              <w:t>C</w:t>
            </w:r>
            <w:r w:rsidRPr="008C674F">
              <w:rPr>
                <w:rFonts w:ascii="宋体" w:hAnsi="宋体" w:cs="宋体" w:hint="eastAsia"/>
                <w:color w:val="000000"/>
                <w:kern w:val="0"/>
                <w:sz w:val="24"/>
                <w:szCs w:val="24"/>
              </w:rPr>
              <w:t>端系统</w:t>
            </w:r>
            <w:r w:rsidR="000725D2">
              <w:rPr>
                <w:rFonts w:ascii="宋体" w:hAnsi="宋体" w:cs="宋体" w:hint="eastAsia"/>
                <w:color w:val="000000"/>
                <w:kern w:val="0"/>
                <w:sz w:val="24"/>
                <w:szCs w:val="24"/>
              </w:rPr>
              <w:t>（网页版）</w:t>
            </w:r>
          </w:p>
        </w:tc>
        <w:tc>
          <w:tcPr>
            <w:tcW w:w="952" w:type="pct"/>
            <w:vAlign w:val="center"/>
          </w:tcPr>
          <w:p w14:paraId="718F3183"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首页模块</w:t>
            </w:r>
          </w:p>
        </w:tc>
        <w:tc>
          <w:tcPr>
            <w:tcW w:w="3497" w:type="pct"/>
            <w:vAlign w:val="center"/>
          </w:tcPr>
          <w:p w14:paraId="1D6B65CE"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包括但不限于通知公告、服务资讯、投诉风险预警、服务质量健康树、部门榜单等功能。</w:t>
            </w:r>
          </w:p>
          <w:p w14:paraId="3C2D4303" w14:textId="77777777" w:rsidR="008C674F" w:rsidRPr="008C674F" w:rsidRDefault="008C674F" w:rsidP="00516F3C">
            <w:pPr>
              <w:pStyle w:val="1"/>
              <w:spacing w:after="0"/>
              <w:ind w:leftChars="0" w:left="0" w:right="0"/>
              <w:rPr>
                <w:rFonts w:ascii="宋体" w:eastAsia="宋体" w:hAnsi="宋体"/>
                <w:sz w:val="24"/>
                <w:szCs w:val="24"/>
              </w:rPr>
            </w:pPr>
            <w:r w:rsidRPr="008C674F">
              <w:rPr>
                <w:rFonts w:ascii="宋体" w:eastAsia="宋体" w:hAnsi="宋体" w:hint="eastAsia"/>
                <w:sz w:val="24"/>
                <w:szCs w:val="24"/>
              </w:rPr>
              <w:t>通知公告：显示各类服务通知消息，最新通知置顶显示，提供正文和附件下载功能。</w:t>
            </w:r>
          </w:p>
          <w:p w14:paraId="2F70A641" w14:textId="77777777" w:rsidR="008C674F" w:rsidRPr="008C674F" w:rsidRDefault="008C674F" w:rsidP="00516F3C">
            <w:pPr>
              <w:pStyle w:val="1"/>
              <w:spacing w:after="0"/>
              <w:ind w:leftChars="0" w:left="0" w:right="0"/>
              <w:rPr>
                <w:rFonts w:ascii="宋体" w:eastAsia="宋体" w:hAnsi="宋体"/>
                <w:sz w:val="24"/>
                <w:szCs w:val="24"/>
              </w:rPr>
            </w:pPr>
            <w:r w:rsidRPr="008C674F">
              <w:rPr>
                <w:rFonts w:ascii="宋体" w:eastAsia="宋体" w:hAnsi="宋体" w:hint="eastAsia"/>
                <w:sz w:val="24"/>
                <w:szCs w:val="24"/>
              </w:rPr>
              <w:t>服务资讯：显示和机场相关的各类服务资讯。</w:t>
            </w:r>
          </w:p>
          <w:p w14:paraId="0FA6CF20" w14:textId="77777777" w:rsidR="008C674F" w:rsidRPr="008C674F" w:rsidRDefault="008C674F" w:rsidP="00516F3C">
            <w:pPr>
              <w:pStyle w:val="1"/>
              <w:spacing w:after="0"/>
              <w:ind w:leftChars="0" w:left="0" w:right="0"/>
              <w:rPr>
                <w:rFonts w:ascii="宋体" w:eastAsia="宋体" w:hAnsi="宋体"/>
                <w:sz w:val="24"/>
                <w:szCs w:val="24"/>
              </w:rPr>
            </w:pPr>
            <w:r w:rsidRPr="008C674F">
              <w:rPr>
                <w:rFonts w:ascii="宋体" w:eastAsia="宋体" w:hAnsi="宋体" w:hint="eastAsia"/>
                <w:sz w:val="24"/>
                <w:szCs w:val="24"/>
              </w:rPr>
              <w:t>投诉风险预警：通过亮灯和文字提示两种方式对投诉风险进行预警。</w:t>
            </w:r>
          </w:p>
          <w:p w14:paraId="0D64CB5B" w14:textId="77777777" w:rsidR="008C674F" w:rsidRPr="00001217" w:rsidRDefault="008C674F" w:rsidP="00001217">
            <w:pPr>
              <w:widowControl/>
              <w:jc w:val="left"/>
              <w:rPr>
                <w:rFonts w:ascii="宋体" w:hAnsi="宋体" w:cs="宋体"/>
                <w:color w:val="000000"/>
                <w:kern w:val="0"/>
                <w:sz w:val="24"/>
                <w:szCs w:val="24"/>
              </w:rPr>
            </w:pPr>
            <w:r w:rsidRPr="00001217">
              <w:rPr>
                <w:rFonts w:ascii="宋体" w:hAnsi="宋体" w:cs="宋体" w:hint="eastAsia"/>
                <w:color w:val="000000"/>
                <w:kern w:val="0"/>
                <w:sz w:val="24"/>
                <w:szCs w:val="24"/>
              </w:rPr>
              <w:t>服务质量健康树：通过颜色变化显示服务体系核心要素的整体运行情况，颜色变化关联服务需求、服务风险、服务创新、服务改进、服务文化、服务培训六个模块。</w:t>
            </w:r>
          </w:p>
          <w:p w14:paraId="6EDA1588" w14:textId="77777777" w:rsidR="008C674F" w:rsidRPr="008C674F" w:rsidRDefault="008C674F" w:rsidP="00001217">
            <w:pPr>
              <w:widowControl/>
              <w:jc w:val="left"/>
              <w:rPr>
                <w:rFonts w:ascii="宋体" w:hAnsi="宋体" w:cstheme="minorBidi"/>
                <w:spacing w:val="-2"/>
                <w:kern w:val="0"/>
                <w:sz w:val="24"/>
                <w:szCs w:val="24"/>
              </w:rPr>
            </w:pPr>
            <w:r w:rsidRPr="00001217">
              <w:rPr>
                <w:rFonts w:ascii="宋体" w:hAnsi="宋体" w:cs="宋体" w:hint="eastAsia"/>
                <w:color w:val="000000"/>
                <w:kern w:val="0"/>
                <w:sz w:val="24"/>
                <w:szCs w:val="24"/>
              </w:rPr>
              <w:t>部门榜单：包含满意度、投诉、表扬三个榜单，可按照月、季、年的统计周期排序显示，并显示部门排名的变化情况。</w:t>
            </w:r>
          </w:p>
        </w:tc>
      </w:tr>
      <w:tr w:rsidR="008C674F" w:rsidRPr="008C674F" w14:paraId="312867E5" w14:textId="77777777" w:rsidTr="00516F3C">
        <w:trPr>
          <w:trHeight w:val="90"/>
        </w:trPr>
        <w:tc>
          <w:tcPr>
            <w:tcW w:w="551" w:type="pct"/>
            <w:vMerge/>
            <w:noWrap/>
            <w:vAlign w:val="center"/>
          </w:tcPr>
          <w:p w14:paraId="1F2C9A98"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0D336F05"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服务需求模块</w:t>
            </w:r>
          </w:p>
        </w:tc>
        <w:tc>
          <w:tcPr>
            <w:tcW w:w="3497" w:type="pct"/>
            <w:vAlign w:val="center"/>
          </w:tcPr>
          <w:p w14:paraId="0936D655"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包括但不限于满意度看板、报告与数据、旅客声音分析等功能。</w:t>
            </w:r>
          </w:p>
          <w:p w14:paraId="17C9213F"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满意度看板：统计分析旅客、航司、货主三类服务对象对机场提供服务的满意度状况，包括环比、同比、</w:t>
            </w:r>
            <w:proofErr w:type="gramStart"/>
            <w:r w:rsidRPr="008C674F">
              <w:rPr>
                <w:rFonts w:ascii="宋体" w:hAnsi="宋体" w:cs="宋体" w:hint="eastAsia"/>
                <w:color w:val="000000"/>
                <w:kern w:val="0"/>
                <w:sz w:val="24"/>
                <w:szCs w:val="24"/>
              </w:rPr>
              <w:t>满意度五维</w:t>
            </w:r>
            <w:proofErr w:type="gramEnd"/>
            <w:r w:rsidRPr="008C674F">
              <w:rPr>
                <w:rFonts w:ascii="宋体" w:hAnsi="宋体" w:cs="宋体" w:hint="eastAsia"/>
                <w:color w:val="000000"/>
                <w:kern w:val="0"/>
                <w:sz w:val="24"/>
                <w:szCs w:val="24"/>
              </w:rPr>
              <w:t>统计、趋势性分析等。</w:t>
            </w:r>
          </w:p>
          <w:p w14:paraId="1A0D215D"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报告与数据：浏览、检索、上传、下载分析报告和原始数据。</w:t>
            </w:r>
          </w:p>
          <w:p w14:paraId="3956555F" w14:textId="2E06A086" w:rsidR="00633F86" w:rsidRDefault="008C674F" w:rsidP="00633F86">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旅客声音分析：</w:t>
            </w:r>
            <w:r w:rsidR="00633F86">
              <w:rPr>
                <w:rFonts w:ascii="宋体" w:hAnsi="宋体" w:cs="宋体" w:hint="eastAsia"/>
                <w:color w:val="000000"/>
                <w:kern w:val="0"/>
                <w:sz w:val="24"/>
                <w:szCs w:val="24"/>
              </w:rPr>
              <w:t>1）旅客声音处理：（投诉、意见、建议、表扬）工单录入、工单流传</w:t>
            </w:r>
            <w:r w:rsidR="000725D2">
              <w:rPr>
                <w:rFonts w:ascii="宋体" w:hAnsi="宋体" w:cs="宋体" w:hint="eastAsia"/>
                <w:color w:val="000000"/>
                <w:kern w:val="0"/>
                <w:sz w:val="24"/>
                <w:szCs w:val="24"/>
              </w:rPr>
              <w:t>、处理与审核、工单筛选查询、工单催促等。</w:t>
            </w:r>
          </w:p>
          <w:p w14:paraId="04C5BE76" w14:textId="473BB623" w:rsidR="00633F86" w:rsidRPr="00633F86" w:rsidRDefault="00633F86" w:rsidP="00633F86">
            <w:pPr>
              <w:widowControl/>
              <w:jc w:val="left"/>
              <w:rPr>
                <w:rFonts w:ascii="宋体" w:hAnsi="宋体" w:cs="宋体"/>
                <w:color w:val="000000"/>
                <w:kern w:val="0"/>
                <w:sz w:val="24"/>
                <w:szCs w:val="24"/>
              </w:rPr>
            </w:pPr>
            <w:r>
              <w:rPr>
                <w:rFonts w:ascii="宋体" w:hAnsi="宋体" w:cs="宋体" w:hint="eastAsia"/>
                <w:color w:val="000000"/>
                <w:kern w:val="0"/>
                <w:sz w:val="24"/>
                <w:szCs w:val="24"/>
              </w:rPr>
              <w:t>2）旅客声音分析：</w:t>
            </w:r>
            <w:r w:rsidR="008C674F" w:rsidRPr="008C674F">
              <w:rPr>
                <w:rFonts w:ascii="宋体" w:hAnsi="宋体" w:cs="宋体" w:hint="eastAsia"/>
                <w:color w:val="000000"/>
                <w:kern w:val="0"/>
                <w:sz w:val="24"/>
                <w:szCs w:val="24"/>
              </w:rPr>
              <w:t>分析统计旅客声音变化趋势、旅客声音分渠道统计分析、旅客吐槽</w:t>
            </w:r>
            <w:r w:rsidR="008C674F" w:rsidRPr="008C674F">
              <w:rPr>
                <w:rFonts w:ascii="宋体" w:hAnsi="宋体" w:cs="宋体"/>
                <w:color w:val="000000"/>
                <w:kern w:val="0"/>
                <w:sz w:val="24"/>
                <w:szCs w:val="24"/>
              </w:rPr>
              <w:t>/</w:t>
            </w:r>
            <w:r w:rsidR="008C674F" w:rsidRPr="008C674F">
              <w:rPr>
                <w:rFonts w:ascii="宋体" w:hAnsi="宋体" w:cs="宋体" w:hint="eastAsia"/>
                <w:color w:val="000000"/>
                <w:kern w:val="0"/>
                <w:sz w:val="24"/>
                <w:szCs w:val="24"/>
              </w:rPr>
              <w:t>表扬、旅客声音查询等。</w:t>
            </w:r>
          </w:p>
        </w:tc>
      </w:tr>
      <w:tr w:rsidR="008C674F" w:rsidRPr="008C674F" w14:paraId="154F83E4" w14:textId="77777777" w:rsidTr="00516F3C">
        <w:trPr>
          <w:trHeight w:val="287"/>
        </w:trPr>
        <w:tc>
          <w:tcPr>
            <w:tcW w:w="551" w:type="pct"/>
            <w:vMerge/>
            <w:noWrap/>
            <w:vAlign w:val="center"/>
          </w:tcPr>
          <w:p w14:paraId="76268A6A"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3F98F6A0"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服务风险模块</w:t>
            </w:r>
          </w:p>
        </w:tc>
        <w:tc>
          <w:tcPr>
            <w:tcW w:w="3497" w:type="pct"/>
            <w:vAlign w:val="center"/>
          </w:tcPr>
          <w:p w14:paraId="6A3A242D"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包括但不限于服务风险识别、服务风险分析、服务风险管控、服务风险库等功能。</w:t>
            </w:r>
          </w:p>
          <w:p w14:paraId="538ABA33"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lastRenderedPageBreak/>
              <w:t>服务风险识别：录入服务风险、显示服务风险在库数量、处理待处理预警信息等。</w:t>
            </w:r>
          </w:p>
          <w:p w14:paraId="0C1606EE"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服务风险分析：服务风险定级、服务风险按级别流转、审核等。</w:t>
            </w:r>
          </w:p>
          <w:p w14:paraId="4414881E"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服务风险管控：制定服务风险管控措施、上传整改效果、验证整改效果、服务风险等级再评定等。</w:t>
            </w:r>
          </w:p>
          <w:p w14:paraId="62B6AE74" w14:textId="77777777" w:rsidR="008C674F" w:rsidRPr="008C674F" w:rsidRDefault="008C674F" w:rsidP="00516F3C">
            <w:pPr>
              <w:widowControl/>
              <w:jc w:val="left"/>
              <w:rPr>
                <w:rFonts w:ascii="宋体" w:hAnsi="宋体" w:cstheme="minorBidi"/>
              </w:rPr>
            </w:pPr>
            <w:r w:rsidRPr="008C674F">
              <w:rPr>
                <w:rFonts w:ascii="宋体" w:hAnsi="宋体" w:cs="宋体" w:hint="eastAsia"/>
                <w:color w:val="000000"/>
                <w:kern w:val="0"/>
                <w:sz w:val="24"/>
                <w:szCs w:val="24"/>
              </w:rPr>
              <w:t>服务风险库：公司级服务风险库、部门级服务风险库、服务风险检索等。</w:t>
            </w:r>
          </w:p>
        </w:tc>
      </w:tr>
      <w:tr w:rsidR="008C674F" w:rsidRPr="008C674F" w14:paraId="70F77EBF" w14:textId="77777777" w:rsidTr="00516F3C">
        <w:trPr>
          <w:trHeight w:val="90"/>
        </w:trPr>
        <w:tc>
          <w:tcPr>
            <w:tcW w:w="551" w:type="pct"/>
            <w:vMerge/>
            <w:vAlign w:val="center"/>
          </w:tcPr>
          <w:p w14:paraId="26837CF3"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1D5D35D2"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服务改进模块</w:t>
            </w:r>
          </w:p>
        </w:tc>
        <w:tc>
          <w:tcPr>
            <w:tcW w:w="3497" w:type="pct"/>
            <w:vAlign w:val="center"/>
          </w:tcPr>
          <w:p w14:paraId="1BE66DF7"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包括但不限于服务短板管理、重点工作任务等功能。</w:t>
            </w:r>
          </w:p>
          <w:p w14:paraId="72156ACE"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服务短板管理：分类显示服务短板在库数量、在库服务短板查询、服务短板统计分析、服务短板流转处理等。</w:t>
            </w:r>
          </w:p>
          <w:p w14:paraId="3AAF4504" w14:textId="77777777" w:rsidR="008C674F" w:rsidRPr="008C674F" w:rsidRDefault="008C674F" w:rsidP="00516F3C">
            <w:pPr>
              <w:widowControl/>
              <w:jc w:val="left"/>
              <w:rPr>
                <w:rFonts w:ascii="宋体" w:hAnsi="宋体" w:cstheme="minorBidi"/>
              </w:rPr>
            </w:pPr>
            <w:r w:rsidRPr="008C674F">
              <w:rPr>
                <w:rFonts w:ascii="宋体" w:hAnsi="宋体" w:cs="宋体" w:hint="eastAsia"/>
                <w:color w:val="000000"/>
                <w:kern w:val="0"/>
                <w:sz w:val="24"/>
                <w:szCs w:val="24"/>
              </w:rPr>
              <w:t>重点工作任务：重点工作分类统计、进度显示、任务处理、流转、查询等。</w:t>
            </w:r>
          </w:p>
        </w:tc>
      </w:tr>
      <w:tr w:rsidR="008C674F" w:rsidRPr="008C674F" w14:paraId="3A735824" w14:textId="77777777" w:rsidTr="00516F3C">
        <w:trPr>
          <w:trHeight w:val="90"/>
        </w:trPr>
        <w:tc>
          <w:tcPr>
            <w:tcW w:w="551" w:type="pct"/>
            <w:vMerge/>
            <w:vAlign w:val="center"/>
          </w:tcPr>
          <w:p w14:paraId="61C64C7C"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0F712EDB"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服务创新模块</w:t>
            </w:r>
          </w:p>
        </w:tc>
        <w:tc>
          <w:tcPr>
            <w:tcW w:w="3497" w:type="pct"/>
            <w:vAlign w:val="center"/>
          </w:tcPr>
          <w:p w14:paraId="041F3A10"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包括但不限于服务“三人小组”、服务产品创新等功能。</w:t>
            </w:r>
          </w:p>
          <w:p w14:paraId="3D033BA0"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服务“三人小组”：服务“三人小组”申报审核、服务创新活动展示、优秀创新课题库、服务创新支持等。</w:t>
            </w:r>
          </w:p>
          <w:p w14:paraId="40132B5D" w14:textId="77777777" w:rsidR="008C674F" w:rsidRPr="008C674F" w:rsidRDefault="008C674F" w:rsidP="00516F3C">
            <w:pPr>
              <w:widowControl/>
              <w:jc w:val="left"/>
              <w:rPr>
                <w:rFonts w:ascii="宋体" w:hAnsi="宋体" w:cstheme="minorBidi"/>
              </w:rPr>
            </w:pPr>
            <w:r w:rsidRPr="008C674F">
              <w:rPr>
                <w:rFonts w:ascii="宋体" w:hAnsi="宋体" w:cs="宋体" w:hint="eastAsia"/>
                <w:color w:val="000000"/>
                <w:kern w:val="0"/>
                <w:sz w:val="24"/>
                <w:szCs w:val="24"/>
              </w:rPr>
              <w:t>服务产品创新：服务产品开发、服务产品维护、服务产品档案等。</w:t>
            </w:r>
          </w:p>
        </w:tc>
      </w:tr>
      <w:tr w:rsidR="008C674F" w:rsidRPr="008C674F" w14:paraId="02F4C292" w14:textId="77777777" w:rsidTr="00516F3C">
        <w:trPr>
          <w:trHeight w:val="90"/>
        </w:trPr>
        <w:tc>
          <w:tcPr>
            <w:tcW w:w="551" w:type="pct"/>
            <w:vMerge/>
            <w:vAlign w:val="center"/>
          </w:tcPr>
          <w:p w14:paraId="7609303F"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598CD28D"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服务文化模块</w:t>
            </w:r>
          </w:p>
        </w:tc>
        <w:tc>
          <w:tcPr>
            <w:tcW w:w="3497" w:type="pct"/>
            <w:vAlign w:val="center"/>
          </w:tcPr>
          <w:p w14:paraId="0A765A32"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包括但不限于“首见负责”服务文化介绍、“首见负责”</w:t>
            </w:r>
            <w:proofErr w:type="gramStart"/>
            <w:r w:rsidRPr="008C674F">
              <w:rPr>
                <w:rFonts w:ascii="宋体" w:hAnsi="宋体" w:cs="宋体" w:hint="eastAsia"/>
                <w:color w:val="000000"/>
                <w:kern w:val="0"/>
                <w:sz w:val="24"/>
                <w:szCs w:val="24"/>
              </w:rPr>
              <w:t>践行</w:t>
            </w:r>
            <w:proofErr w:type="gramEnd"/>
            <w:r w:rsidRPr="008C674F">
              <w:rPr>
                <w:rFonts w:ascii="宋体" w:hAnsi="宋体" w:cs="宋体" w:hint="eastAsia"/>
                <w:color w:val="000000"/>
                <w:kern w:val="0"/>
                <w:sz w:val="24"/>
                <w:szCs w:val="24"/>
              </w:rPr>
              <w:t>者、“首见负责”访谈录、服务文化活动、服务投诉案例等。</w:t>
            </w:r>
          </w:p>
          <w:p w14:paraId="796EE403"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“首见负责”服务文化：介绍企业服务文化。</w:t>
            </w:r>
          </w:p>
          <w:p w14:paraId="2E2E3B9B"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“首见负责”</w:t>
            </w:r>
            <w:proofErr w:type="gramStart"/>
            <w:r w:rsidRPr="008C674F">
              <w:rPr>
                <w:rFonts w:ascii="宋体" w:hAnsi="宋体" w:cs="宋体" w:hint="eastAsia"/>
                <w:color w:val="000000"/>
                <w:kern w:val="0"/>
                <w:sz w:val="24"/>
                <w:szCs w:val="24"/>
              </w:rPr>
              <w:t>践行</w:t>
            </w:r>
            <w:proofErr w:type="gramEnd"/>
            <w:r w:rsidRPr="008C674F">
              <w:rPr>
                <w:rFonts w:ascii="宋体" w:hAnsi="宋体" w:cs="宋体" w:hint="eastAsia"/>
                <w:color w:val="000000"/>
                <w:kern w:val="0"/>
                <w:sz w:val="24"/>
                <w:szCs w:val="24"/>
              </w:rPr>
              <w:t>者：通过图片和文字的形式展示员工典型事迹。</w:t>
            </w:r>
          </w:p>
          <w:p w14:paraId="3EB16E2B"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“首见负责”访谈录：通过视频的形式展示优秀员工的事迹。</w:t>
            </w:r>
          </w:p>
          <w:p w14:paraId="37DC3EB0"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服务文化活动：显示服务文化活动消息咨询。</w:t>
            </w:r>
          </w:p>
          <w:p w14:paraId="175DC254" w14:textId="77777777" w:rsidR="008C674F" w:rsidRPr="008C674F" w:rsidRDefault="008C674F" w:rsidP="00516F3C">
            <w:pPr>
              <w:widowControl/>
              <w:jc w:val="left"/>
              <w:rPr>
                <w:rFonts w:ascii="宋体" w:hAnsi="宋体" w:cstheme="minorBidi"/>
              </w:rPr>
            </w:pPr>
            <w:r w:rsidRPr="008C674F">
              <w:rPr>
                <w:rFonts w:ascii="宋体" w:hAnsi="宋体" w:cs="宋体" w:hint="eastAsia"/>
                <w:color w:val="000000"/>
                <w:kern w:val="0"/>
                <w:sz w:val="24"/>
                <w:szCs w:val="24"/>
              </w:rPr>
              <w:t>服务投诉案例：查看自身和行业中的典型投诉案例。</w:t>
            </w:r>
          </w:p>
        </w:tc>
      </w:tr>
      <w:tr w:rsidR="008C674F" w:rsidRPr="008C674F" w14:paraId="452FB77C" w14:textId="77777777" w:rsidTr="00516F3C">
        <w:trPr>
          <w:trHeight w:val="90"/>
        </w:trPr>
        <w:tc>
          <w:tcPr>
            <w:tcW w:w="551" w:type="pct"/>
            <w:vMerge/>
            <w:vAlign w:val="center"/>
          </w:tcPr>
          <w:p w14:paraId="02D91B68"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5DFD1962"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服务培训模块</w:t>
            </w:r>
          </w:p>
        </w:tc>
        <w:tc>
          <w:tcPr>
            <w:tcW w:w="3497" w:type="pct"/>
            <w:vAlign w:val="center"/>
          </w:tcPr>
          <w:p w14:paraId="51C3A2B5"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包括但不限于服务培训大纲、服务培训计划、服务培训记录等。</w:t>
            </w:r>
          </w:p>
          <w:p w14:paraId="5945D158"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服务培训大纲：查看、上传、下载、编辑服务培训大纲。</w:t>
            </w:r>
          </w:p>
          <w:p w14:paraId="667D03C5" w14:textId="77777777" w:rsidR="008C674F" w:rsidRPr="008C674F" w:rsidRDefault="008C674F" w:rsidP="00516F3C">
            <w:pPr>
              <w:widowControl/>
              <w:jc w:val="left"/>
              <w:rPr>
                <w:rFonts w:ascii="宋体" w:hAnsi="宋体" w:cs="宋体"/>
                <w:color w:val="000000"/>
                <w:sz w:val="24"/>
                <w:szCs w:val="24"/>
              </w:rPr>
            </w:pPr>
            <w:r w:rsidRPr="008C674F">
              <w:rPr>
                <w:rFonts w:ascii="宋体" w:hAnsi="宋体" w:cs="宋体" w:hint="eastAsia"/>
                <w:color w:val="000000"/>
                <w:kern w:val="0"/>
                <w:sz w:val="24"/>
                <w:szCs w:val="24"/>
              </w:rPr>
              <w:t>服务培训计划：显示服务培训计划推进情况、上传、编辑、下载服务培训计划。</w:t>
            </w:r>
          </w:p>
          <w:p w14:paraId="65067E7F" w14:textId="77777777" w:rsidR="008C674F" w:rsidRPr="008C674F" w:rsidRDefault="008C674F" w:rsidP="00516F3C">
            <w:pPr>
              <w:widowControl/>
              <w:jc w:val="left"/>
              <w:rPr>
                <w:rFonts w:ascii="宋体" w:hAnsi="宋体" w:cstheme="minorBidi"/>
              </w:rPr>
            </w:pPr>
            <w:r w:rsidRPr="008C674F">
              <w:rPr>
                <w:rFonts w:ascii="宋体" w:hAnsi="宋体" w:cs="宋体" w:hint="eastAsia"/>
                <w:color w:val="000000"/>
                <w:kern w:val="0"/>
                <w:sz w:val="24"/>
                <w:szCs w:val="24"/>
              </w:rPr>
              <w:t>服务培训记录：查看、上传、下载服务培训记录，支持图片、文档等附件同步上传。</w:t>
            </w:r>
          </w:p>
        </w:tc>
      </w:tr>
      <w:tr w:rsidR="008C674F" w:rsidRPr="008C674F" w14:paraId="11202D2F" w14:textId="77777777" w:rsidTr="00516F3C">
        <w:trPr>
          <w:trHeight w:val="90"/>
        </w:trPr>
        <w:tc>
          <w:tcPr>
            <w:tcW w:w="551" w:type="pct"/>
            <w:vMerge/>
            <w:vAlign w:val="center"/>
          </w:tcPr>
          <w:p w14:paraId="529EF8B9"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37B8A188"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服务文件模块</w:t>
            </w:r>
          </w:p>
        </w:tc>
        <w:tc>
          <w:tcPr>
            <w:tcW w:w="3497" w:type="pct"/>
            <w:vAlign w:val="center"/>
          </w:tcPr>
          <w:p w14:paraId="4119AD75" w14:textId="77777777" w:rsidR="008C674F" w:rsidRPr="008C674F" w:rsidDel="00040B20"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上传、浏览、下载、检索服务文件。</w:t>
            </w:r>
          </w:p>
        </w:tc>
      </w:tr>
      <w:tr w:rsidR="008C674F" w:rsidRPr="008C674F" w14:paraId="05C628CE" w14:textId="77777777" w:rsidTr="00516F3C">
        <w:trPr>
          <w:trHeight w:val="90"/>
        </w:trPr>
        <w:tc>
          <w:tcPr>
            <w:tcW w:w="551" w:type="pct"/>
            <w:vMerge/>
            <w:vAlign w:val="center"/>
          </w:tcPr>
          <w:p w14:paraId="1A722916"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289EEFA2"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消息中心模块</w:t>
            </w:r>
          </w:p>
        </w:tc>
        <w:tc>
          <w:tcPr>
            <w:tcW w:w="3497" w:type="pct"/>
            <w:vAlign w:val="center"/>
          </w:tcPr>
          <w:p w14:paraId="745BEDFE" w14:textId="77777777" w:rsidR="008C674F" w:rsidRPr="008C674F"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推送服务预警信息、服务产品维护提示、服务任务逾期通知等消息。</w:t>
            </w:r>
          </w:p>
        </w:tc>
      </w:tr>
      <w:tr w:rsidR="008C674F" w:rsidRPr="008C674F" w14:paraId="38FD4F62" w14:textId="77777777" w:rsidTr="00516F3C">
        <w:trPr>
          <w:trHeight w:val="90"/>
        </w:trPr>
        <w:tc>
          <w:tcPr>
            <w:tcW w:w="551" w:type="pct"/>
            <w:vMerge/>
            <w:vAlign w:val="center"/>
          </w:tcPr>
          <w:p w14:paraId="1E18204F"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1E9C3664"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系统管理模块</w:t>
            </w:r>
          </w:p>
        </w:tc>
        <w:tc>
          <w:tcPr>
            <w:tcW w:w="3497" w:type="pct"/>
            <w:vAlign w:val="center"/>
          </w:tcPr>
          <w:p w14:paraId="69DF5CF0" w14:textId="77777777" w:rsidR="008C674F" w:rsidRPr="008C674F" w:rsidDel="00040B20"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新建部门、新增账号、设置不同的管理权限。</w:t>
            </w:r>
          </w:p>
        </w:tc>
      </w:tr>
      <w:tr w:rsidR="008C674F" w:rsidRPr="008C674F" w14:paraId="2EEF0FD1" w14:textId="77777777" w:rsidTr="00516F3C">
        <w:trPr>
          <w:trHeight w:val="90"/>
        </w:trPr>
        <w:tc>
          <w:tcPr>
            <w:tcW w:w="551" w:type="pct"/>
            <w:vMerge w:val="restart"/>
            <w:vAlign w:val="center"/>
          </w:tcPr>
          <w:p w14:paraId="68DB4787" w14:textId="5E088664"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移动端</w:t>
            </w:r>
            <w:r w:rsidR="000725D2">
              <w:rPr>
                <w:rFonts w:ascii="宋体" w:hAnsi="宋体" w:cs="宋体" w:hint="eastAsia"/>
                <w:color w:val="000000"/>
                <w:kern w:val="0"/>
                <w:sz w:val="24"/>
                <w:szCs w:val="24"/>
              </w:rPr>
              <w:t>（小程序）</w:t>
            </w:r>
          </w:p>
        </w:tc>
        <w:tc>
          <w:tcPr>
            <w:tcW w:w="952" w:type="pct"/>
            <w:vAlign w:val="center"/>
          </w:tcPr>
          <w:p w14:paraId="3F53F995"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服务随手拍模块</w:t>
            </w:r>
          </w:p>
        </w:tc>
        <w:tc>
          <w:tcPr>
            <w:tcW w:w="3497" w:type="pct"/>
            <w:vAlign w:val="center"/>
          </w:tcPr>
          <w:p w14:paraId="139AA66B" w14:textId="77777777" w:rsidR="008C674F" w:rsidRPr="008C674F" w:rsidDel="00040B20"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上报服务问题、上传照片、视频、文档等附件等，流转至P</w:t>
            </w:r>
            <w:r w:rsidRPr="008C674F">
              <w:rPr>
                <w:rFonts w:ascii="宋体" w:hAnsi="宋体" w:cs="宋体"/>
                <w:color w:val="000000"/>
                <w:kern w:val="0"/>
                <w:sz w:val="24"/>
                <w:szCs w:val="24"/>
              </w:rPr>
              <w:t>C</w:t>
            </w:r>
            <w:r w:rsidRPr="008C674F">
              <w:rPr>
                <w:rFonts w:ascii="宋体" w:hAnsi="宋体" w:cs="宋体" w:hint="eastAsia"/>
                <w:color w:val="000000"/>
                <w:kern w:val="0"/>
                <w:sz w:val="24"/>
                <w:szCs w:val="24"/>
              </w:rPr>
              <w:t>系统处理后续流程，包括处理结果、纳入服务短板库等。</w:t>
            </w:r>
          </w:p>
        </w:tc>
      </w:tr>
      <w:tr w:rsidR="008C674F" w:rsidRPr="008C674F" w14:paraId="5222FA4B" w14:textId="77777777" w:rsidTr="00516F3C">
        <w:trPr>
          <w:trHeight w:val="90"/>
        </w:trPr>
        <w:tc>
          <w:tcPr>
            <w:tcW w:w="551" w:type="pct"/>
            <w:vMerge/>
            <w:vAlign w:val="center"/>
          </w:tcPr>
          <w:p w14:paraId="243EA091" w14:textId="77777777" w:rsidR="008C674F" w:rsidRPr="008C674F" w:rsidRDefault="008C674F" w:rsidP="00516F3C">
            <w:pPr>
              <w:widowControl/>
              <w:jc w:val="center"/>
              <w:rPr>
                <w:rFonts w:ascii="宋体" w:hAnsi="宋体" w:cs="宋体"/>
                <w:color w:val="000000"/>
                <w:kern w:val="0"/>
                <w:sz w:val="24"/>
                <w:szCs w:val="24"/>
              </w:rPr>
            </w:pPr>
          </w:p>
        </w:tc>
        <w:tc>
          <w:tcPr>
            <w:tcW w:w="952" w:type="pct"/>
            <w:vAlign w:val="center"/>
          </w:tcPr>
          <w:p w14:paraId="11A293C6" w14:textId="77777777" w:rsidR="008C674F" w:rsidRPr="008C674F" w:rsidRDefault="008C674F" w:rsidP="00516F3C">
            <w:pPr>
              <w:widowControl/>
              <w:jc w:val="center"/>
              <w:rPr>
                <w:rFonts w:ascii="宋体" w:hAnsi="宋体" w:cs="宋体"/>
                <w:color w:val="000000"/>
                <w:kern w:val="0"/>
                <w:sz w:val="24"/>
                <w:szCs w:val="24"/>
              </w:rPr>
            </w:pPr>
            <w:r w:rsidRPr="008C674F">
              <w:rPr>
                <w:rFonts w:ascii="宋体" w:hAnsi="宋体" w:cs="宋体" w:hint="eastAsia"/>
                <w:color w:val="000000"/>
                <w:kern w:val="0"/>
                <w:sz w:val="24"/>
                <w:szCs w:val="24"/>
              </w:rPr>
              <w:t>服务监测模块</w:t>
            </w:r>
          </w:p>
        </w:tc>
        <w:tc>
          <w:tcPr>
            <w:tcW w:w="3497" w:type="pct"/>
            <w:vAlign w:val="center"/>
          </w:tcPr>
          <w:p w14:paraId="250BD624" w14:textId="77777777" w:rsidR="008C674F" w:rsidRPr="008C674F" w:rsidDel="00040B20" w:rsidRDefault="008C674F" w:rsidP="00516F3C">
            <w:pPr>
              <w:widowControl/>
              <w:jc w:val="left"/>
              <w:rPr>
                <w:rFonts w:ascii="宋体" w:hAnsi="宋体" w:cs="宋体"/>
                <w:color w:val="000000"/>
                <w:kern w:val="0"/>
                <w:sz w:val="24"/>
                <w:szCs w:val="24"/>
              </w:rPr>
            </w:pPr>
            <w:r w:rsidRPr="008C674F">
              <w:rPr>
                <w:rFonts w:ascii="宋体" w:hAnsi="宋体" w:cs="宋体" w:hint="eastAsia"/>
                <w:color w:val="000000"/>
                <w:kern w:val="0"/>
                <w:sz w:val="24"/>
                <w:szCs w:val="24"/>
              </w:rPr>
              <w:t>查看服务监察任务，录入服务检查结果，上传照片、视频、文档等证明材料，推送至责任部门，纳入服务短板库等。</w:t>
            </w:r>
          </w:p>
        </w:tc>
      </w:tr>
    </w:tbl>
    <w:p w14:paraId="22E8F992" w14:textId="1B36999D" w:rsidR="008C674F" w:rsidRPr="00001217" w:rsidRDefault="00001217" w:rsidP="00137BCE">
      <w:pPr>
        <w:pStyle w:val="2"/>
        <w:spacing w:before="0" w:after="0" w:line="560" w:lineRule="exact"/>
        <w:ind w:firstLineChars="200" w:firstLine="562"/>
        <w:rPr>
          <w:rFonts w:ascii="宋体" w:eastAsia="宋体" w:hAnsi="宋体" w:cstheme="minorBidi"/>
          <w:sz w:val="28"/>
          <w:szCs w:val="28"/>
        </w:rPr>
      </w:pPr>
      <w:r w:rsidRPr="00001217">
        <w:rPr>
          <w:rFonts w:ascii="宋体" w:eastAsia="宋体" w:hAnsi="宋体" w:cstheme="minorBidi" w:hint="eastAsia"/>
          <w:sz w:val="28"/>
          <w:szCs w:val="28"/>
        </w:rPr>
        <w:t>三、</w:t>
      </w:r>
      <w:r w:rsidR="008C674F" w:rsidRPr="00001217">
        <w:rPr>
          <w:rFonts w:ascii="宋体" w:eastAsia="宋体" w:hAnsi="宋体" w:cstheme="minorBidi" w:hint="eastAsia"/>
          <w:sz w:val="28"/>
          <w:szCs w:val="28"/>
        </w:rPr>
        <w:t>资源需求</w:t>
      </w:r>
    </w:p>
    <w:p w14:paraId="5EBB2636" w14:textId="0C6066A3" w:rsidR="008C674F" w:rsidRPr="008C674F" w:rsidRDefault="008C674F" w:rsidP="00137BCE">
      <w:pPr>
        <w:spacing w:line="560" w:lineRule="exact"/>
        <w:ind w:firstLineChars="200" w:firstLine="560"/>
        <w:rPr>
          <w:rFonts w:ascii="宋体" w:eastAsia="宋体" w:hAnsi="宋体"/>
          <w:sz w:val="28"/>
          <w:szCs w:val="28"/>
        </w:rPr>
      </w:pPr>
      <w:r w:rsidRPr="008C674F">
        <w:rPr>
          <w:rFonts w:ascii="宋体" w:eastAsia="宋体" w:hAnsi="宋体" w:hint="eastAsia"/>
          <w:sz w:val="28"/>
          <w:szCs w:val="28"/>
        </w:rPr>
        <w:t>以下所需网络、服务器、云平台等信息资源由信息技术部提供，供应</w:t>
      </w:r>
      <w:proofErr w:type="gramStart"/>
      <w:r w:rsidRPr="008C674F">
        <w:rPr>
          <w:rFonts w:ascii="宋体" w:eastAsia="宋体" w:hAnsi="宋体" w:hint="eastAsia"/>
          <w:sz w:val="28"/>
          <w:szCs w:val="28"/>
        </w:rPr>
        <w:t>商按照</w:t>
      </w:r>
      <w:proofErr w:type="gramEnd"/>
      <w:r w:rsidRPr="008C674F">
        <w:rPr>
          <w:rFonts w:ascii="宋体" w:eastAsia="宋体" w:hAnsi="宋体" w:hint="eastAsia"/>
          <w:sz w:val="28"/>
          <w:szCs w:val="28"/>
        </w:rPr>
        <w:t>相关要求配置</w:t>
      </w:r>
      <w:r w:rsidR="000725D2">
        <w:rPr>
          <w:rFonts w:ascii="宋体" w:eastAsia="宋体" w:hAnsi="宋体" w:hint="eastAsia"/>
          <w:sz w:val="28"/>
          <w:szCs w:val="28"/>
        </w:rPr>
        <w:t>服务质量管理系统</w:t>
      </w:r>
      <w:r w:rsidRPr="008C674F">
        <w:rPr>
          <w:rFonts w:ascii="宋体" w:eastAsia="宋体" w:hAnsi="宋体" w:hint="eastAsia"/>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955"/>
        <w:gridCol w:w="1417"/>
        <w:gridCol w:w="995"/>
        <w:gridCol w:w="1133"/>
        <w:gridCol w:w="1134"/>
        <w:gridCol w:w="428"/>
        <w:gridCol w:w="1254"/>
        <w:gridCol w:w="1174"/>
      </w:tblGrid>
      <w:tr w:rsidR="008C674F" w:rsidRPr="008C674F" w14:paraId="0CFD76BB" w14:textId="77777777" w:rsidTr="00516F3C">
        <w:trPr>
          <w:trHeight w:val="560"/>
        </w:trPr>
        <w:tc>
          <w:tcPr>
            <w:tcW w:w="255" w:type="pct"/>
            <w:vMerge w:val="restart"/>
            <w:shd w:val="clear" w:color="auto" w:fill="auto"/>
            <w:vAlign w:val="center"/>
          </w:tcPr>
          <w:p w14:paraId="4CB5CD18" w14:textId="77777777" w:rsidR="008C674F" w:rsidRPr="008C674F" w:rsidRDefault="008C674F" w:rsidP="00516F3C">
            <w:pPr>
              <w:widowControl/>
              <w:adjustRightInd w:val="0"/>
              <w:snapToGrid w:val="0"/>
              <w:jc w:val="center"/>
              <w:rPr>
                <w:rFonts w:ascii="宋体" w:eastAsia="宋体" w:hAnsi="宋体" w:cs="宋体"/>
                <w:b/>
                <w:bCs/>
                <w:kern w:val="0"/>
                <w:sz w:val="24"/>
                <w:szCs w:val="24"/>
              </w:rPr>
            </w:pPr>
            <w:r w:rsidRPr="008C674F">
              <w:rPr>
                <w:rFonts w:ascii="宋体" w:eastAsia="宋体" w:hAnsi="宋体" w:cs="宋体" w:hint="eastAsia"/>
                <w:b/>
                <w:bCs/>
                <w:kern w:val="0"/>
                <w:sz w:val="24"/>
                <w:szCs w:val="24"/>
              </w:rPr>
              <w:t>模块</w:t>
            </w:r>
          </w:p>
        </w:tc>
        <w:tc>
          <w:tcPr>
            <w:tcW w:w="534" w:type="pct"/>
            <w:vMerge w:val="restart"/>
            <w:shd w:val="clear" w:color="auto" w:fill="auto"/>
            <w:vAlign w:val="center"/>
          </w:tcPr>
          <w:p w14:paraId="7589E5A3" w14:textId="77777777" w:rsidR="008C674F" w:rsidRPr="008C674F" w:rsidRDefault="008C674F" w:rsidP="00516F3C">
            <w:pPr>
              <w:widowControl/>
              <w:adjustRightInd w:val="0"/>
              <w:snapToGrid w:val="0"/>
              <w:jc w:val="center"/>
              <w:rPr>
                <w:rFonts w:ascii="宋体" w:eastAsia="宋体" w:hAnsi="宋体" w:cs="宋体"/>
                <w:b/>
                <w:bCs/>
                <w:color w:val="000000"/>
                <w:kern w:val="0"/>
                <w:sz w:val="24"/>
                <w:szCs w:val="24"/>
              </w:rPr>
            </w:pPr>
            <w:r w:rsidRPr="008C674F">
              <w:rPr>
                <w:rFonts w:ascii="宋体" w:eastAsia="宋体" w:hAnsi="宋体" w:cs="宋体" w:hint="eastAsia"/>
                <w:b/>
                <w:bCs/>
                <w:color w:val="000000"/>
                <w:kern w:val="0"/>
                <w:sz w:val="24"/>
                <w:szCs w:val="24"/>
              </w:rPr>
              <w:t>服务器名称</w:t>
            </w:r>
          </w:p>
        </w:tc>
        <w:tc>
          <w:tcPr>
            <w:tcW w:w="2615" w:type="pct"/>
            <w:gridSpan w:val="4"/>
            <w:shd w:val="clear" w:color="auto" w:fill="auto"/>
            <w:vAlign w:val="center"/>
          </w:tcPr>
          <w:p w14:paraId="463B88D6" w14:textId="77777777" w:rsidR="008C674F" w:rsidRPr="008C674F" w:rsidRDefault="008C674F" w:rsidP="00516F3C">
            <w:pPr>
              <w:widowControl/>
              <w:adjustRightInd w:val="0"/>
              <w:snapToGrid w:val="0"/>
              <w:jc w:val="center"/>
              <w:rPr>
                <w:rFonts w:ascii="宋体" w:eastAsia="宋体" w:hAnsi="宋体" w:cs="宋体"/>
                <w:b/>
                <w:bCs/>
                <w:kern w:val="0"/>
                <w:sz w:val="24"/>
                <w:szCs w:val="24"/>
              </w:rPr>
            </w:pPr>
            <w:r w:rsidRPr="008C674F">
              <w:rPr>
                <w:rFonts w:ascii="宋体" w:eastAsia="宋体" w:hAnsi="宋体" w:cs="宋体" w:hint="eastAsia"/>
                <w:b/>
                <w:bCs/>
                <w:kern w:val="0"/>
                <w:sz w:val="24"/>
                <w:szCs w:val="24"/>
              </w:rPr>
              <w:t>服务器配置</w:t>
            </w:r>
          </w:p>
        </w:tc>
        <w:tc>
          <w:tcPr>
            <w:tcW w:w="239" w:type="pct"/>
            <w:vMerge w:val="restart"/>
            <w:shd w:val="clear" w:color="auto" w:fill="auto"/>
            <w:vAlign w:val="center"/>
          </w:tcPr>
          <w:p w14:paraId="74FD65DC" w14:textId="77777777" w:rsidR="008C674F" w:rsidRPr="008C674F" w:rsidRDefault="008C674F" w:rsidP="00516F3C">
            <w:pPr>
              <w:widowControl/>
              <w:adjustRightInd w:val="0"/>
              <w:snapToGrid w:val="0"/>
              <w:jc w:val="center"/>
              <w:rPr>
                <w:rFonts w:ascii="宋体" w:eastAsia="宋体" w:hAnsi="宋体" w:cs="宋体"/>
                <w:b/>
                <w:bCs/>
                <w:color w:val="000000"/>
                <w:kern w:val="0"/>
                <w:sz w:val="24"/>
                <w:szCs w:val="24"/>
              </w:rPr>
            </w:pPr>
            <w:r w:rsidRPr="008C674F">
              <w:rPr>
                <w:rFonts w:ascii="宋体" w:eastAsia="宋体" w:hAnsi="宋体" w:cs="宋体" w:hint="eastAsia"/>
                <w:b/>
                <w:bCs/>
                <w:color w:val="000000"/>
                <w:kern w:val="0"/>
                <w:sz w:val="24"/>
                <w:szCs w:val="24"/>
              </w:rPr>
              <w:t>数量</w:t>
            </w:r>
          </w:p>
        </w:tc>
        <w:tc>
          <w:tcPr>
            <w:tcW w:w="701" w:type="pct"/>
            <w:vMerge w:val="restart"/>
            <w:vAlign w:val="center"/>
          </w:tcPr>
          <w:p w14:paraId="3839AD3F" w14:textId="77777777" w:rsidR="008C674F" w:rsidRPr="008C674F" w:rsidRDefault="008C674F" w:rsidP="00516F3C">
            <w:pPr>
              <w:widowControl/>
              <w:adjustRightInd w:val="0"/>
              <w:snapToGrid w:val="0"/>
              <w:jc w:val="center"/>
              <w:rPr>
                <w:rFonts w:ascii="宋体" w:eastAsia="宋体" w:hAnsi="宋体" w:cs="宋体"/>
                <w:b/>
                <w:bCs/>
                <w:color w:val="000000"/>
                <w:kern w:val="0"/>
                <w:sz w:val="24"/>
                <w:szCs w:val="24"/>
              </w:rPr>
            </w:pPr>
            <w:r w:rsidRPr="008C674F">
              <w:rPr>
                <w:rFonts w:ascii="宋体" w:eastAsia="宋体" w:hAnsi="宋体" w:cs="宋体" w:hint="eastAsia"/>
                <w:b/>
                <w:bCs/>
                <w:color w:val="000000"/>
                <w:kern w:val="0"/>
                <w:sz w:val="24"/>
                <w:szCs w:val="24"/>
              </w:rPr>
              <w:t>用途</w:t>
            </w:r>
          </w:p>
        </w:tc>
        <w:tc>
          <w:tcPr>
            <w:tcW w:w="656" w:type="pct"/>
            <w:vMerge w:val="restart"/>
            <w:shd w:val="clear" w:color="auto" w:fill="auto"/>
            <w:vAlign w:val="center"/>
          </w:tcPr>
          <w:p w14:paraId="17B81B56" w14:textId="77777777" w:rsidR="008C674F" w:rsidRPr="008C674F" w:rsidRDefault="008C674F" w:rsidP="00516F3C">
            <w:pPr>
              <w:widowControl/>
              <w:adjustRightInd w:val="0"/>
              <w:snapToGrid w:val="0"/>
              <w:jc w:val="center"/>
              <w:rPr>
                <w:rFonts w:ascii="宋体" w:eastAsia="宋体" w:hAnsi="宋体" w:cs="宋体"/>
                <w:b/>
                <w:bCs/>
                <w:color w:val="000000"/>
                <w:kern w:val="0"/>
                <w:sz w:val="24"/>
                <w:szCs w:val="24"/>
              </w:rPr>
            </w:pPr>
            <w:r w:rsidRPr="008C674F">
              <w:rPr>
                <w:rFonts w:ascii="宋体" w:eastAsia="宋体" w:hAnsi="宋体" w:cs="宋体" w:hint="eastAsia"/>
                <w:b/>
                <w:bCs/>
                <w:color w:val="000000"/>
                <w:kern w:val="0"/>
                <w:sz w:val="24"/>
                <w:szCs w:val="24"/>
              </w:rPr>
              <w:t>备注</w:t>
            </w:r>
          </w:p>
        </w:tc>
      </w:tr>
      <w:tr w:rsidR="008C674F" w:rsidRPr="008C674F" w14:paraId="66FA8767" w14:textId="77777777" w:rsidTr="00516F3C">
        <w:trPr>
          <w:trHeight w:val="560"/>
        </w:trPr>
        <w:tc>
          <w:tcPr>
            <w:tcW w:w="255" w:type="pct"/>
            <w:vMerge/>
            <w:vAlign w:val="center"/>
          </w:tcPr>
          <w:p w14:paraId="72C09828" w14:textId="77777777" w:rsidR="008C674F" w:rsidRPr="008C674F" w:rsidRDefault="008C674F" w:rsidP="00516F3C">
            <w:pPr>
              <w:widowControl/>
              <w:adjustRightInd w:val="0"/>
              <w:snapToGrid w:val="0"/>
              <w:jc w:val="left"/>
              <w:rPr>
                <w:rFonts w:ascii="宋体" w:eastAsia="宋体" w:hAnsi="宋体" w:cs="宋体"/>
                <w:b/>
                <w:bCs/>
                <w:kern w:val="0"/>
                <w:sz w:val="24"/>
                <w:szCs w:val="24"/>
              </w:rPr>
            </w:pPr>
          </w:p>
        </w:tc>
        <w:tc>
          <w:tcPr>
            <w:tcW w:w="534" w:type="pct"/>
            <w:vMerge/>
            <w:vAlign w:val="center"/>
          </w:tcPr>
          <w:p w14:paraId="619A2785" w14:textId="77777777" w:rsidR="008C674F" w:rsidRPr="008C674F" w:rsidRDefault="008C674F" w:rsidP="00516F3C">
            <w:pPr>
              <w:widowControl/>
              <w:adjustRightInd w:val="0"/>
              <w:snapToGrid w:val="0"/>
              <w:jc w:val="left"/>
              <w:rPr>
                <w:rFonts w:ascii="宋体" w:eastAsia="宋体" w:hAnsi="宋体" w:cs="宋体"/>
                <w:b/>
                <w:bCs/>
                <w:color w:val="000000"/>
                <w:kern w:val="0"/>
                <w:sz w:val="24"/>
                <w:szCs w:val="24"/>
              </w:rPr>
            </w:pPr>
          </w:p>
        </w:tc>
        <w:tc>
          <w:tcPr>
            <w:tcW w:w="792" w:type="pct"/>
            <w:shd w:val="clear" w:color="auto" w:fill="auto"/>
            <w:vAlign w:val="center"/>
          </w:tcPr>
          <w:p w14:paraId="71EB1638" w14:textId="77777777" w:rsidR="008C674F" w:rsidRPr="008C674F" w:rsidRDefault="008C674F" w:rsidP="00516F3C">
            <w:pPr>
              <w:widowControl/>
              <w:adjustRightInd w:val="0"/>
              <w:snapToGrid w:val="0"/>
              <w:jc w:val="center"/>
              <w:rPr>
                <w:rFonts w:ascii="宋体" w:eastAsia="宋体" w:hAnsi="宋体" w:cs="宋体"/>
                <w:b/>
                <w:bCs/>
                <w:color w:val="000000"/>
                <w:kern w:val="0"/>
                <w:sz w:val="24"/>
                <w:szCs w:val="24"/>
              </w:rPr>
            </w:pPr>
            <w:r w:rsidRPr="008C674F">
              <w:rPr>
                <w:rFonts w:ascii="宋体" w:eastAsia="宋体" w:hAnsi="宋体" w:cs="宋体" w:hint="eastAsia"/>
                <w:b/>
                <w:bCs/>
                <w:color w:val="000000"/>
                <w:kern w:val="0"/>
                <w:sz w:val="24"/>
                <w:szCs w:val="24"/>
              </w:rPr>
              <w:t>操作系统</w:t>
            </w:r>
          </w:p>
        </w:tc>
        <w:tc>
          <w:tcPr>
            <w:tcW w:w="556" w:type="pct"/>
            <w:shd w:val="clear" w:color="auto" w:fill="auto"/>
            <w:vAlign w:val="center"/>
          </w:tcPr>
          <w:p w14:paraId="62C05AAD" w14:textId="77777777" w:rsidR="008C674F" w:rsidRPr="008C674F" w:rsidRDefault="008C674F" w:rsidP="00516F3C">
            <w:pPr>
              <w:widowControl/>
              <w:adjustRightInd w:val="0"/>
              <w:snapToGrid w:val="0"/>
              <w:jc w:val="center"/>
              <w:rPr>
                <w:rFonts w:ascii="宋体" w:eastAsia="宋体" w:hAnsi="宋体" w:cs="宋体"/>
                <w:b/>
                <w:bCs/>
                <w:kern w:val="0"/>
                <w:sz w:val="24"/>
                <w:szCs w:val="24"/>
              </w:rPr>
            </w:pPr>
            <w:r w:rsidRPr="008C674F">
              <w:rPr>
                <w:rFonts w:ascii="宋体" w:eastAsia="宋体" w:hAnsi="宋体" w:cs="宋体"/>
                <w:b/>
                <w:bCs/>
                <w:kern w:val="0"/>
                <w:sz w:val="24"/>
                <w:szCs w:val="24"/>
              </w:rPr>
              <w:t>CPU(C)</w:t>
            </w:r>
          </w:p>
        </w:tc>
        <w:tc>
          <w:tcPr>
            <w:tcW w:w="633" w:type="pct"/>
            <w:shd w:val="clear" w:color="auto" w:fill="auto"/>
            <w:vAlign w:val="center"/>
          </w:tcPr>
          <w:p w14:paraId="08639444" w14:textId="77777777" w:rsidR="008C674F" w:rsidRPr="008C674F" w:rsidRDefault="008C674F" w:rsidP="00516F3C">
            <w:pPr>
              <w:widowControl/>
              <w:adjustRightInd w:val="0"/>
              <w:snapToGrid w:val="0"/>
              <w:jc w:val="center"/>
              <w:rPr>
                <w:rFonts w:ascii="宋体" w:eastAsia="宋体" w:hAnsi="宋体" w:cs="宋体"/>
                <w:b/>
                <w:bCs/>
                <w:kern w:val="0"/>
                <w:sz w:val="24"/>
                <w:szCs w:val="24"/>
              </w:rPr>
            </w:pPr>
            <w:r w:rsidRPr="008C674F">
              <w:rPr>
                <w:rFonts w:ascii="宋体" w:eastAsia="宋体" w:hAnsi="宋体" w:cs="宋体" w:hint="eastAsia"/>
                <w:b/>
                <w:bCs/>
                <w:kern w:val="0"/>
                <w:sz w:val="24"/>
                <w:szCs w:val="24"/>
              </w:rPr>
              <w:t>内存</w:t>
            </w:r>
            <w:r w:rsidRPr="008C674F">
              <w:rPr>
                <w:rFonts w:ascii="宋体" w:eastAsia="宋体" w:hAnsi="宋体" w:cs="宋体"/>
                <w:b/>
                <w:bCs/>
                <w:kern w:val="0"/>
                <w:sz w:val="24"/>
                <w:szCs w:val="24"/>
              </w:rPr>
              <w:t>(G)</w:t>
            </w:r>
          </w:p>
        </w:tc>
        <w:tc>
          <w:tcPr>
            <w:tcW w:w="634" w:type="pct"/>
            <w:shd w:val="clear" w:color="auto" w:fill="auto"/>
            <w:vAlign w:val="center"/>
          </w:tcPr>
          <w:p w14:paraId="6F3B9A04" w14:textId="77777777" w:rsidR="008C674F" w:rsidRPr="008C674F" w:rsidRDefault="008C674F" w:rsidP="00516F3C">
            <w:pPr>
              <w:widowControl/>
              <w:adjustRightInd w:val="0"/>
              <w:snapToGrid w:val="0"/>
              <w:jc w:val="center"/>
              <w:rPr>
                <w:rFonts w:ascii="宋体" w:eastAsia="宋体" w:hAnsi="宋体" w:cs="宋体"/>
                <w:b/>
                <w:bCs/>
                <w:kern w:val="0"/>
                <w:sz w:val="24"/>
                <w:szCs w:val="24"/>
              </w:rPr>
            </w:pPr>
            <w:r w:rsidRPr="008C674F">
              <w:rPr>
                <w:rFonts w:ascii="宋体" w:eastAsia="宋体" w:hAnsi="宋体" w:cs="宋体" w:hint="eastAsia"/>
                <w:b/>
                <w:bCs/>
                <w:kern w:val="0"/>
                <w:sz w:val="24"/>
                <w:szCs w:val="24"/>
              </w:rPr>
              <w:t>存储</w:t>
            </w:r>
            <w:r w:rsidRPr="008C674F">
              <w:rPr>
                <w:rFonts w:ascii="宋体" w:eastAsia="宋体" w:hAnsi="宋体" w:cs="宋体"/>
                <w:b/>
                <w:bCs/>
                <w:kern w:val="0"/>
                <w:sz w:val="24"/>
                <w:szCs w:val="24"/>
              </w:rPr>
              <w:t>(G)</w:t>
            </w:r>
          </w:p>
        </w:tc>
        <w:tc>
          <w:tcPr>
            <w:tcW w:w="239" w:type="pct"/>
            <w:vMerge/>
            <w:vAlign w:val="center"/>
          </w:tcPr>
          <w:p w14:paraId="5C9076D3" w14:textId="77777777" w:rsidR="008C674F" w:rsidRPr="008C674F" w:rsidRDefault="008C674F" w:rsidP="00516F3C">
            <w:pPr>
              <w:widowControl/>
              <w:adjustRightInd w:val="0"/>
              <w:snapToGrid w:val="0"/>
              <w:jc w:val="left"/>
              <w:rPr>
                <w:rFonts w:ascii="宋体" w:eastAsia="宋体" w:hAnsi="宋体" w:cs="宋体"/>
                <w:b/>
                <w:bCs/>
                <w:color w:val="000000"/>
                <w:kern w:val="0"/>
                <w:sz w:val="24"/>
                <w:szCs w:val="24"/>
              </w:rPr>
            </w:pPr>
          </w:p>
        </w:tc>
        <w:tc>
          <w:tcPr>
            <w:tcW w:w="701" w:type="pct"/>
            <w:vMerge/>
            <w:vAlign w:val="center"/>
          </w:tcPr>
          <w:p w14:paraId="2D2B61BB" w14:textId="77777777" w:rsidR="008C674F" w:rsidRPr="008C674F" w:rsidRDefault="008C674F" w:rsidP="00516F3C">
            <w:pPr>
              <w:widowControl/>
              <w:adjustRightInd w:val="0"/>
              <w:snapToGrid w:val="0"/>
              <w:jc w:val="center"/>
              <w:rPr>
                <w:rFonts w:ascii="宋体" w:eastAsia="宋体" w:hAnsi="宋体" w:cs="宋体"/>
                <w:b/>
                <w:bCs/>
                <w:color w:val="000000"/>
                <w:kern w:val="0"/>
                <w:sz w:val="24"/>
                <w:szCs w:val="24"/>
              </w:rPr>
            </w:pPr>
          </w:p>
        </w:tc>
        <w:tc>
          <w:tcPr>
            <w:tcW w:w="656" w:type="pct"/>
            <w:vMerge/>
            <w:vAlign w:val="center"/>
          </w:tcPr>
          <w:p w14:paraId="74511E0B" w14:textId="77777777" w:rsidR="008C674F" w:rsidRPr="008C674F" w:rsidRDefault="008C674F" w:rsidP="00516F3C">
            <w:pPr>
              <w:widowControl/>
              <w:adjustRightInd w:val="0"/>
              <w:snapToGrid w:val="0"/>
              <w:jc w:val="left"/>
              <w:rPr>
                <w:rFonts w:ascii="宋体" w:eastAsia="宋体" w:hAnsi="宋体" w:cs="宋体"/>
                <w:b/>
                <w:bCs/>
                <w:color w:val="000000"/>
                <w:kern w:val="0"/>
                <w:sz w:val="24"/>
                <w:szCs w:val="24"/>
              </w:rPr>
            </w:pPr>
          </w:p>
        </w:tc>
      </w:tr>
      <w:tr w:rsidR="008C674F" w:rsidRPr="008C674F" w14:paraId="76C8C0D5" w14:textId="77777777" w:rsidTr="00516F3C">
        <w:trPr>
          <w:trHeight w:val="560"/>
        </w:trPr>
        <w:tc>
          <w:tcPr>
            <w:tcW w:w="255" w:type="pct"/>
            <w:vMerge w:val="restart"/>
            <w:shd w:val="clear" w:color="auto" w:fill="auto"/>
            <w:vAlign w:val="center"/>
          </w:tcPr>
          <w:p w14:paraId="34295A8D" w14:textId="13A2AEDB" w:rsidR="008C674F" w:rsidRPr="008C674F" w:rsidRDefault="008C674F" w:rsidP="00516F3C">
            <w:pPr>
              <w:widowControl/>
              <w:adjustRightInd w:val="0"/>
              <w:snapToGrid w:val="0"/>
              <w:jc w:val="center"/>
              <w:rPr>
                <w:rFonts w:ascii="宋体" w:eastAsia="宋体" w:hAnsi="宋体" w:cs="宋体"/>
                <w:kern w:val="0"/>
                <w:sz w:val="24"/>
                <w:szCs w:val="24"/>
              </w:rPr>
            </w:pPr>
            <w:r w:rsidRPr="008C674F">
              <w:rPr>
                <w:rFonts w:ascii="宋体" w:eastAsia="宋体" w:hAnsi="宋体" w:cs="宋体"/>
                <w:kern w:val="0"/>
                <w:sz w:val="24"/>
                <w:szCs w:val="24"/>
              </w:rPr>
              <w:t>PC</w:t>
            </w:r>
            <w:r w:rsidRPr="008C674F">
              <w:rPr>
                <w:rFonts w:ascii="宋体" w:eastAsia="宋体" w:hAnsi="宋体" w:cs="宋体" w:hint="eastAsia"/>
                <w:kern w:val="0"/>
                <w:sz w:val="24"/>
                <w:szCs w:val="24"/>
              </w:rPr>
              <w:t>端</w:t>
            </w:r>
            <w:r w:rsidR="00D73B94">
              <w:rPr>
                <w:rFonts w:ascii="宋体" w:eastAsia="宋体" w:hAnsi="宋体" w:cs="宋体" w:hint="eastAsia"/>
                <w:kern w:val="0"/>
                <w:sz w:val="24"/>
                <w:szCs w:val="24"/>
              </w:rPr>
              <w:t>（网页版）</w:t>
            </w:r>
          </w:p>
        </w:tc>
        <w:tc>
          <w:tcPr>
            <w:tcW w:w="534" w:type="pct"/>
            <w:shd w:val="clear" w:color="auto" w:fill="auto"/>
            <w:vAlign w:val="center"/>
          </w:tcPr>
          <w:p w14:paraId="3183AEC9"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hint="eastAsia"/>
                <w:color w:val="000000"/>
                <w:kern w:val="0"/>
                <w:sz w:val="24"/>
                <w:szCs w:val="24"/>
              </w:rPr>
              <w:t>应用服务器</w:t>
            </w:r>
          </w:p>
        </w:tc>
        <w:tc>
          <w:tcPr>
            <w:tcW w:w="792" w:type="pct"/>
            <w:shd w:val="clear" w:color="auto" w:fill="auto"/>
            <w:vAlign w:val="center"/>
          </w:tcPr>
          <w:p w14:paraId="23D52D83"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Centos7.9</w:t>
            </w:r>
          </w:p>
        </w:tc>
        <w:tc>
          <w:tcPr>
            <w:tcW w:w="556" w:type="pct"/>
            <w:shd w:val="clear" w:color="auto" w:fill="auto"/>
            <w:vAlign w:val="center"/>
          </w:tcPr>
          <w:p w14:paraId="443FC1EC"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8</w:t>
            </w:r>
          </w:p>
        </w:tc>
        <w:tc>
          <w:tcPr>
            <w:tcW w:w="633" w:type="pct"/>
            <w:shd w:val="clear" w:color="auto" w:fill="auto"/>
            <w:vAlign w:val="center"/>
          </w:tcPr>
          <w:p w14:paraId="5CFF5193"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16</w:t>
            </w:r>
          </w:p>
        </w:tc>
        <w:tc>
          <w:tcPr>
            <w:tcW w:w="634" w:type="pct"/>
            <w:shd w:val="clear" w:color="auto" w:fill="auto"/>
            <w:vAlign w:val="center"/>
          </w:tcPr>
          <w:p w14:paraId="49E9623F"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512</w:t>
            </w:r>
          </w:p>
        </w:tc>
        <w:tc>
          <w:tcPr>
            <w:tcW w:w="239" w:type="pct"/>
            <w:shd w:val="clear" w:color="auto" w:fill="auto"/>
            <w:vAlign w:val="center"/>
          </w:tcPr>
          <w:p w14:paraId="196AEFAB"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2</w:t>
            </w:r>
          </w:p>
        </w:tc>
        <w:tc>
          <w:tcPr>
            <w:tcW w:w="701" w:type="pct"/>
            <w:vAlign w:val="center"/>
          </w:tcPr>
          <w:p w14:paraId="3679325D" w14:textId="77777777" w:rsidR="008C674F" w:rsidRPr="008C674F" w:rsidRDefault="008C674F" w:rsidP="00362D66">
            <w:pPr>
              <w:widowControl/>
              <w:adjustRightInd w:val="0"/>
              <w:snapToGrid w:val="0"/>
              <w:jc w:val="left"/>
              <w:rPr>
                <w:rFonts w:ascii="宋体" w:eastAsia="宋体" w:hAnsi="宋体" w:cs="宋体"/>
                <w:kern w:val="0"/>
                <w:sz w:val="24"/>
                <w:szCs w:val="24"/>
              </w:rPr>
            </w:pPr>
            <w:r w:rsidRPr="008C674F">
              <w:rPr>
                <w:rFonts w:ascii="宋体" w:eastAsia="宋体" w:hAnsi="宋体" w:cs="宋体" w:hint="eastAsia"/>
                <w:kern w:val="0"/>
                <w:sz w:val="24"/>
                <w:szCs w:val="24"/>
              </w:rPr>
              <w:t>用于部署前后端应用和数据对接服务</w:t>
            </w:r>
          </w:p>
        </w:tc>
        <w:tc>
          <w:tcPr>
            <w:tcW w:w="656" w:type="pct"/>
            <w:shd w:val="clear" w:color="auto" w:fill="auto"/>
            <w:vAlign w:val="center"/>
          </w:tcPr>
          <w:p w14:paraId="628DD8F3" w14:textId="77777777" w:rsidR="008C674F" w:rsidRPr="008C674F" w:rsidRDefault="008C674F" w:rsidP="00516F3C">
            <w:pPr>
              <w:widowControl/>
              <w:adjustRightInd w:val="0"/>
              <w:snapToGrid w:val="0"/>
              <w:jc w:val="center"/>
              <w:rPr>
                <w:rFonts w:ascii="宋体" w:eastAsia="宋体" w:hAnsi="宋体" w:cs="宋体"/>
                <w:kern w:val="0"/>
                <w:sz w:val="24"/>
                <w:szCs w:val="24"/>
              </w:rPr>
            </w:pPr>
            <w:r w:rsidRPr="008C674F">
              <w:rPr>
                <w:rFonts w:ascii="宋体" w:eastAsia="宋体" w:hAnsi="宋体" w:cs="宋体" w:hint="eastAsia"/>
                <w:kern w:val="0"/>
                <w:sz w:val="24"/>
                <w:szCs w:val="24"/>
              </w:rPr>
              <w:t>需要保障下带宽，用于和其他系统数据对接</w:t>
            </w:r>
          </w:p>
        </w:tc>
      </w:tr>
      <w:tr w:rsidR="008C674F" w:rsidRPr="008C674F" w14:paraId="0158BA55" w14:textId="77777777" w:rsidTr="00516F3C">
        <w:trPr>
          <w:trHeight w:val="560"/>
        </w:trPr>
        <w:tc>
          <w:tcPr>
            <w:tcW w:w="255" w:type="pct"/>
            <w:vMerge/>
            <w:vAlign w:val="center"/>
          </w:tcPr>
          <w:p w14:paraId="0E9AB46D" w14:textId="77777777" w:rsidR="008C674F" w:rsidRPr="008C674F" w:rsidRDefault="008C674F" w:rsidP="00516F3C">
            <w:pPr>
              <w:widowControl/>
              <w:adjustRightInd w:val="0"/>
              <w:snapToGrid w:val="0"/>
              <w:jc w:val="left"/>
              <w:rPr>
                <w:rFonts w:ascii="宋体" w:eastAsia="宋体" w:hAnsi="宋体" w:cs="宋体"/>
                <w:kern w:val="0"/>
                <w:sz w:val="24"/>
                <w:szCs w:val="24"/>
              </w:rPr>
            </w:pPr>
          </w:p>
        </w:tc>
        <w:tc>
          <w:tcPr>
            <w:tcW w:w="534" w:type="pct"/>
            <w:shd w:val="clear" w:color="auto" w:fill="auto"/>
            <w:vAlign w:val="center"/>
          </w:tcPr>
          <w:p w14:paraId="6008759D"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hint="eastAsia"/>
                <w:color w:val="000000"/>
                <w:kern w:val="0"/>
                <w:sz w:val="24"/>
                <w:szCs w:val="24"/>
              </w:rPr>
              <w:t>数据库服务器</w:t>
            </w:r>
          </w:p>
        </w:tc>
        <w:tc>
          <w:tcPr>
            <w:tcW w:w="792" w:type="pct"/>
            <w:shd w:val="clear" w:color="auto" w:fill="auto"/>
            <w:vAlign w:val="center"/>
          </w:tcPr>
          <w:p w14:paraId="3F94F4D5"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Centos7.9</w:t>
            </w:r>
          </w:p>
        </w:tc>
        <w:tc>
          <w:tcPr>
            <w:tcW w:w="556" w:type="pct"/>
            <w:shd w:val="clear" w:color="auto" w:fill="auto"/>
            <w:vAlign w:val="center"/>
          </w:tcPr>
          <w:p w14:paraId="50815F54"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16</w:t>
            </w:r>
          </w:p>
        </w:tc>
        <w:tc>
          <w:tcPr>
            <w:tcW w:w="633" w:type="pct"/>
            <w:shd w:val="clear" w:color="auto" w:fill="auto"/>
            <w:vAlign w:val="center"/>
          </w:tcPr>
          <w:p w14:paraId="0E32EC17"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32</w:t>
            </w:r>
          </w:p>
        </w:tc>
        <w:tc>
          <w:tcPr>
            <w:tcW w:w="634" w:type="pct"/>
            <w:shd w:val="clear" w:color="auto" w:fill="auto"/>
            <w:vAlign w:val="center"/>
          </w:tcPr>
          <w:p w14:paraId="5297E846"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6144</w:t>
            </w:r>
          </w:p>
        </w:tc>
        <w:tc>
          <w:tcPr>
            <w:tcW w:w="239" w:type="pct"/>
            <w:shd w:val="clear" w:color="auto" w:fill="auto"/>
            <w:vAlign w:val="center"/>
          </w:tcPr>
          <w:p w14:paraId="28B6AEEE"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2</w:t>
            </w:r>
          </w:p>
        </w:tc>
        <w:tc>
          <w:tcPr>
            <w:tcW w:w="701" w:type="pct"/>
            <w:vAlign w:val="center"/>
          </w:tcPr>
          <w:p w14:paraId="0361B0B7" w14:textId="77777777" w:rsidR="008C674F" w:rsidRPr="008C674F" w:rsidRDefault="008C674F" w:rsidP="00362D66">
            <w:pPr>
              <w:widowControl/>
              <w:adjustRightInd w:val="0"/>
              <w:snapToGrid w:val="0"/>
              <w:jc w:val="left"/>
              <w:rPr>
                <w:rFonts w:ascii="宋体" w:eastAsia="宋体" w:hAnsi="宋体" w:cs="宋体"/>
                <w:kern w:val="0"/>
                <w:sz w:val="24"/>
                <w:szCs w:val="24"/>
              </w:rPr>
            </w:pPr>
            <w:r w:rsidRPr="008C674F">
              <w:rPr>
                <w:rFonts w:ascii="宋体" w:eastAsia="宋体" w:hAnsi="宋体" w:cs="宋体" w:hint="eastAsia"/>
                <w:kern w:val="0"/>
                <w:sz w:val="24"/>
                <w:szCs w:val="24"/>
              </w:rPr>
              <w:t>数据库，主从备份</w:t>
            </w:r>
          </w:p>
        </w:tc>
        <w:tc>
          <w:tcPr>
            <w:tcW w:w="656" w:type="pct"/>
            <w:shd w:val="clear" w:color="auto" w:fill="auto"/>
            <w:vAlign w:val="center"/>
          </w:tcPr>
          <w:p w14:paraId="55C4FE32" w14:textId="77777777" w:rsidR="008C674F" w:rsidRPr="008C674F" w:rsidRDefault="008C674F" w:rsidP="00516F3C">
            <w:pPr>
              <w:widowControl/>
              <w:adjustRightInd w:val="0"/>
              <w:snapToGrid w:val="0"/>
              <w:jc w:val="center"/>
              <w:rPr>
                <w:rFonts w:ascii="宋体" w:eastAsia="宋体" w:hAnsi="宋体" w:cs="宋体"/>
                <w:kern w:val="0"/>
                <w:sz w:val="24"/>
                <w:szCs w:val="24"/>
              </w:rPr>
            </w:pPr>
            <w:r w:rsidRPr="008C674F">
              <w:rPr>
                <w:rFonts w:ascii="宋体" w:eastAsia="宋体" w:hAnsi="宋体" w:cs="宋体" w:hint="eastAsia"/>
                <w:kern w:val="0"/>
                <w:sz w:val="24"/>
                <w:szCs w:val="24"/>
              </w:rPr>
              <w:t>存放结构化数据</w:t>
            </w:r>
          </w:p>
        </w:tc>
      </w:tr>
      <w:tr w:rsidR="008C674F" w:rsidRPr="008C674F" w14:paraId="4DBED1CD" w14:textId="77777777" w:rsidTr="00516F3C">
        <w:trPr>
          <w:trHeight w:val="560"/>
        </w:trPr>
        <w:tc>
          <w:tcPr>
            <w:tcW w:w="255" w:type="pct"/>
            <w:vMerge/>
            <w:vAlign w:val="center"/>
          </w:tcPr>
          <w:p w14:paraId="43F0ED26" w14:textId="77777777" w:rsidR="008C674F" w:rsidRPr="008C674F" w:rsidRDefault="008C674F" w:rsidP="00516F3C">
            <w:pPr>
              <w:widowControl/>
              <w:adjustRightInd w:val="0"/>
              <w:snapToGrid w:val="0"/>
              <w:jc w:val="left"/>
              <w:rPr>
                <w:rFonts w:ascii="宋体" w:eastAsia="宋体" w:hAnsi="宋体" w:cs="宋体"/>
                <w:kern w:val="0"/>
                <w:sz w:val="24"/>
                <w:szCs w:val="24"/>
              </w:rPr>
            </w:pPr>
          </w:p>
        </w:tc>
        <w:tc>
          <w:tcPr>
            <w:tcW w:w="534" w:type="pct"/>
            <w:shd w:val="clear" w:color="auto" w:fill="auto"/>
            <w:vAlign w:val="center"/>
          </w:tcPr>
          <w:p w14:paraId="0CC6B356"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hint="eastAsia"/>
                <w:color w:val="000000"/>
                <w:kern w:val="0"/>
                <w:sz w:val="24"/>
                <w:szCs w:val="24"/>
              </w:rPr>
              <w:t>文件服务器</w:t>
            </w:r>
          </w:p>
        </w:tc>
        <w:tc>
          <w:tcPr>
            <w:tcW w:w="792" w:type="pct"/>
            <w:shd w:val="clear" w:color="auto" w:fill="auto"/>
            <w:vAlign w:val="center"/>
          </w:tcPr>
          <w:p w14:paraId="3DDA91BB"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Centos7.9</w:t>
            </w:r>
          </w:p>
        </w:tc>
        <w:tc>
          <w:tcPr>
            <w:tcW w:w="556" w:type="pct"/>
            <w:shd w:val="clear" w:color="auto" w:fill="auto"/>
            <w:vAlign w:val="center"/>
          </w:tcPr>
          <w:p w14:paraId="05158236"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8</w:t>
            </w:r>
          </w:p>
        </w:tc>
        <w:tc>
          <w:tcPr>
            <w:tcW w:w="633" w:type="pct"/>
            <w:shd w:val="clear" w:color="auto" w:fill="auto"/>
            <w:vAlign w:val="center"/>
          </w:tcPr>
          <w:p w14:paraId="25310BD7"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16</w:t>
            </w:r>
          </w:p>
        </w:tc>
        <w:tc>
          <w:tcPr>
            <w:tcW w:w="634" w:type="pct"/>
            <w:shd w:val="clear" w:color="auto" w:fill="auto"/>
            <w:vAlign w:val="center"/>
          </w:tcPr>
          <w:p w14:paraId="659FEFC0"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6144</w:t>
            </w:r>
          </w:p>
        </w:tc>
        <w:tc>
          <w:tcPr>
            <w:tcW w:w="239" w:type="pct"/>
            <w:shd w:val="clear" w:color="auto" w:fill="auto"/>
            <w:vAlign w:val="center"/>
          </w:tcPr>
          <w:p w14:paraId="43BD7EE1"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2</w:t>
            </w:r>
          </w:p>
        </w:tc>
        <w:tc>
          <w:tcPr>
            <w:tcW w:w="701" w:type="pct"/>
            <w:vAlign w:val="center"/>
          </w:tcPr>
          <w:p w14:paraId="57B94751" w14:textId="77777777" w:rsidR="008C674F" w:rsidRPr="008C674F" w:rsidRDefault="008C674F" w:rsidP="00362D66">
            <w:pPr>
              <w:widowControl/>
              <w:adjustRightInd w:val="0"/>
              <w:snapToGrid w:val="0"/>
              <w:jc w:val="left"/>
              <w:rPr>
                <w:rFonts w:ascii="宋体" w:eastAsia="宋体" w:hAnsi="宋体" w:cs="宋体"/>
                <w:kern w:val="0"/>
                <w:sz w:val="24"/>
                <w:szCs w:val="24"/>
              </w:rPr>
            </w:pPr>
            <w:r w:rsidRPr="008C674F">
              <w:rPr>
                <w:rFonts w:ascii="宋体" w:eastAsia="宋体" w:hAnsi="宋体" w:cs="宋体" w:hint="eastAsia"/>
                <w:kern w:val="0"/>
                <w:sz w:val="24"/>
                <w:szCs w:val="24"/>
              </w:rPr>
              <w:t>文件数据库，分布式</w:t>
            </w:r>
          </w:p>
        </w:tc>
        <w:tc>
          <w:tcPr>
            <w:tcW w:w="656" w:type="pct"/>
            <w:shd w:val="clear" w:color="auto" w:fill="auto"/>
            <w:vAlign w:val="center"/>
          </w:tcPr>
          <w:p w14:paraId="79F1D67F" w14:textId="779E79A1" w:rsidR="008C674F" w:rsidRPr="008C674F" w:rsidRDefault="008C674F" w:rsidP="00516F3C">
            <w:pPr>
              <w:widowControl/>
              <w:adjustRightInd w:val="0"/>
              <w:snapToGrid w:val="0"/>
              <w:jc w:val="center"/>
              <w:rPr>
                <w:rFonts w:ascii="宋体" w:eastAsia="宋体" w:hAnsi="宋体" w:cs="宋体"/>
                <w:kern w:val="0"/>
                <w:sz w:val="24"/>
                <w:szCs w:val="24"/>
              </w:rPr>
            </w:pPr>
            <w:r w:rsidRPr="008C674F">
              <w:rPr>
                <w:rFonts w:ascii="宋体" w:eastAsia="宋体" w:hAnsi="宋体" w:cs="宋体" w:hint="eastAsia"/>
                <w:kern w:val="0"/>
                <w:sz w:val="24"/>
                <w:szCs w:val="24"/>
              </w:rPr>
              <w:t>存放服务文件等各种</w:t>
            </w:r>
            <w:r w:rsidR="000725D2">
              <w:rPr>
                <w:rFonts w:ascii="宋体" w:eastAsia="宋体" w:hAnsi="宋体" w:cs="宋体" w:hint="eastAsia"/>
                <w:kern w:val="0"/>
                <w:sz w:val="24"/>
                <w:szCs w:val="24"/>
              </w:rPr>
              <w:t>非</w:t>
            </w:r>
            <w:r w:rsidRPr="008C674F">
              <w:rPr>
                <w:rFonts w:ascii="宋体" w:eastAsia="宋体" w:hAnsi="宋体" w:cs="宋体" w:hint="eastAsia"/>
                <w:kern w:val="0"/>
                <w:sz w:val="24"/>
                <w:szCs w:val="24"/>
              </w:rPr>
              <w:t>结构化数据</w:t>
            </w:r>
          </w:p>
        </w:tc>
      </w:tr>
      <w:tr w:rsidR="008C674F" w:rsidRPr="008C674F" w14:paraId="3F2042D4" w14:textId="77777777" w:rsidTr="00516F3C">
        <w:trPr>
          <w:trHeight w:val="560"/>
        </w:trPr>
        <w:tc>
          <w:tcPr>
            <w:tcW w:w="255" w:type="pct"/>
            <w:shd w:val="clear" w:color="auto" w:fill="auto"/>
            <w:vAlign w:val="center"/>
          </w:tcPr>
          <w:p w14:paraId="2C83957E" w14:textId="16FE51FC" w:rsidR="008C674F" w:rsidRPr="008C674F" w:rsidRDefault="008C674F" w:rsidP="00516F3C">
            <w:pPr>
              <w:widowControl/>
              <w:adjustRightInd w:val="0"/>
              <w:snapToGrid w:val="0"/>
              <w:jc w:val="center"/>
              <w:rPr>
                <w:rFonts w:ascii="宋体" w:eastAsia="宋体" w:hAnsi="宋体" w:cs="宋体"/>
                <w:kern w:val="0"/>
                <w:sz w:val="24"/>
                <w:szCs w:val="24"/>
              </w:rPr>
            </w:pPr>
            <w:r w:rsidRPr="008C674F">
              <w:rPr>
                <w:rFonts w:ascii="宋体" w:eastAsia="宋体" w:hAnsi="宋体" w:cs="宋体" w:hint="eastAsia"/>
                <w:kern w:val="0"/>
                <w:sz w:val="24"/>
                <w:szCs w:val="24"/>
              </w:rPr>
              <w:t>移动端</w:t>
            </w:r>
            <w:r w:rsidR="00D73B94">
              <w:rPr>
                <w:rFonts w:ascii="宋体" w:eastAsia="宋体" w:hAnsi="宋体" w:cs="宋体" w:hint="eastAsia"/>
                <w:kern w:val="0"/>
                <w:sz w:val="24"/>
                <w:szCs w:val="24"/>
              </w:rPr>
              <w:t>（小程序）</w:t>
            </w:r>
          </w:p>
        </w:tc>
        <w:tc>
          <w:tcPr>
            <w:tcW w:w="534" w:type="pct"/>
            <w:shd w:val="clear" w:color="auto" w:fill="auto"/>
            <w:vAlign w:val="center"/>
          </w:tcPr>
          <w:p w14:paraId="4F0ACB74"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hint="eastAsia"/>
                <w:color w:val="000000"/>
                <w:kern w:val="0"/>
                <w:sz w:val="24"/>
                <w:szCs w:val="24"/>
              </w:rPr>
              <w:t>应用服务器</w:t>
            </w:r>
          </w:p>
        </w:tc>
        <w:tc>
          <w:tcPr>
            <w:tcW w:w="792" w:type="pct"/>
            <w:shd w:val="clear" w:color="auto" w:fill="auto"/>
            <w:vAlign w:val="center"/>
          </w:tcPr>
          <w:p w14:paraId="6C2C0252"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Centos7.9</w:t>
            </w:r>
          </w:p>
        </w:tc>
        <w:tc>
          <w:tcPr>
            <w:tcW w:w="556" w:type="pct"/>
            <w:shd w:val="clear" w:color="auto" w:fill="auto"/>
            <w:vAlign w:val="center"/>
          </w:tcPr>
          <w:p w14:paraId="6F61F42E"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4</w:t>
            </w:r>
          </w:p>
        </w:tc>
        <w:tc>
          <w:tcPr>
            <w:tcW w:w="633" w:type="pct"/>
            <w:shd w:val="clear" w:color="auto" w:fill="auto"/>
            <w:vAlign w:val="center"/>
          </w:tcPr>
          <w:p w14:paraId="1BE1743C"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8</w:t>
            </w:r>
          </w:p>
        </w:tc>
        <w:tc>
          <w:tcPr>
            <w:tcW w:w="634" w:type="pct"/>
            <w:shd w:val="clear" w:color="auto" w:fill="auto"/>
            <w:vAlign w:val="center"/>
          </w:tcPr>
          <w:p w14:paraId="3334EE73"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512</w:t>
            </w:r>
          </w:p>
        </w:tc>
        <w:tc>
          <w:tcPr>
            <w:tcW w:w="239" w:type="pct"/>
            <w:shd w:val="clear" w:color="auto" w:fill="auto"/>
            <w:vAlign w:val="center"/>
          </w:tcPr>
          <w:p w14:paraId="10AC84A7" w14:textId="77777777" w:rsidR="008C674F" w:rsidRPr="008C674F" w:rsidRDefault="008C674F" w:rsidP="00516F3C">
            <w:pPr>
              <w:widowControl/>
              <w:adjustRightInd w:val="0"/>
              <w:snapToGrid w:val="0"/>
              <w:jc w:val="center"/>
              <w:rPr>
                <w:rFonts w:ascii="宋体" w:eastAsia="宋体" w:hAnsi="宋体" w:cs="宋体"/>
                <w:color w:val="000000"/>
                <w:kern w:val="0"/>
                <w:sz w:val="24"/>
                <w:szCs w:val="24"/>
              </w:rPr>
            </w:pPr>
            <w:r w:rsidRPr="008C674F">
              <w:rPr>
                <w:rFonts w:ascii="宋体" w:eastAsia="宋体" w:hAnsi="宋体" w:cs="宋体"/>
                <w:color w:val="000000"/>
                <w:kern w:val="0"/>
                <w:sz w:val="24"/>
                <w:szCs w:val="24"/>
              </w:rPr>
              <w:t>1</w:t>
            </w:r>
          </w:p>
        </w:tc>
        <w:tc>
          <w:tcPr>
            <w:tcW w:w="701" w:type="pct"/>
            <w:vAlign w:val="center"/>
          </w:tcPr>
          <w:p w14:paraId="4569AA19" w14:textId="77777777" w:rsidR="008C674F" w:rsidRPr="008C674F" w:rsidRDefault="008C674F" w:rsidP="00362D66">
            <w:pPr>
              <w:widowControl/>
              <w:adjustRightInd w:val="0"/>
              <w:snapToGrid w:val="0"/>
              <w:jc w:val="left"/>
              <w:rPr>
                <w:rFonts w:ascii="宋体" w:eastAsia="宋体" w:hAnsi="宋体" w:cs="宋体"/>
                <w:kern w:val="0"/>
                <w:sz w:val="24"/>
                <w:szCs w:val="24"/>
              </w:rPr>
            </w:pPr>
            <w:r w:rsidRPr="008C674F">
              <w:rPr>
                <w:rFonts w:ascii="宋体" w:eastAsia="宋体" w:hAnsi="宋体" w:cs="宋体" w:hint="eastAsia"/>
                <w:kern w:val="0"/>
                <w:sz w:val="24"/>
                <w:szCs w:val="24"/>
              </w:rPr>
              <w:t>部署小程序的应用</w:t>
            </w:r>
          </w:p>
        </w:tc>
        <w:tc>
          <w:tcPr>
            <w:tcW w:w="656" w:type="pct"/>
            <w:shd w:val="clear" w:color="auto" w:fill="auto"/>
            <w:vAlign w:val="center"/>
          </w:tcPr>
          <w:p w14:paraId="01AF5A1A" w14:textId="77777777" w:rsidR="008C674F" w:rsidRPr="008C674F" w:rsidRDefault="008C674F" w:rsidP="00516F3C">
            <w:pPr>
              <w:widowControl/>
              <w:adjustRightInd w:val="0"/>
              <w:snapToGrid w:val="0"/>
              <w:jc w:val="center"/>
              <w:rPr>
                <w:rFonts w:ascii="宋体" w:eastAsia="宋体" w:hAnsi="宋体" w:cs="宋体"/>
                <w:kern w:val="0"/>
                <w:sz w:val="24"/>
                <w:szCs w:val="24"/>
              </w:rPr>
            </w:pPr>
            <w:r w:rsidRPr="008C674F">
              <w:rPr>
                <w:rFonts w:ascii="宋体" w:eastAsia="宋体" w:hAnsi="宋体" w:cs="宋体" w:hint="eastAsia"/>
                <w:kern w:val="0"/>
                <w:sz w:val="24"/>
                <w:szCs w:val="24"/>
              </w:rPr>
              <w:t>需要开通外网，</w:t>
            </w:r>
            <w:proofErr w:type="gramStart"/>
            <w:r w:rsidRPr="008C674F">
              <w:rPr>
                <w:rFonts w:ascii="宋体" w:eastAsia="宋体" w:hAnsi="宋体" w:cs="宋体" w:hint="eastAsia"/>
                <w:kern w:val="0"/>
                <w:sz w:val="24"/>
                <w:szCs w:val="24"/>
              </w:rPr>
              <w:t>打通微信小</w:t>
            </w:r>
            <w:proofErr w:type="gramEnd"/>
            <w:r w:rsidRPr="008C674F">
              <w:rPr>
                <w:rFonts w:ascii="宋体" w:eastAsia="宋体" w:hAnsi="宋体" w:cs="宋体" w:hint="eastAsia"/>
                <w:kern w:val="0"/>
                <w:sz w:val="24"/>
                <w:szCs w:val="24"/>
              </w:rPr>
              <w:t>程序应用</w:t>
            </w:r>
          </w:p>
        </w:tc>
      </w:tr>
    </w:tbl>
    <w:p w14:paraId="53B09F60" w14:textId="45AB1F0C" w:rsidR="008C674F" w:rsidRPr="00137BCE" w:rsidRDefault="00137BCE" w:rsidP="00137BCE">
      <w:pPr>
        <w:pStyle w:val="2"/>
        <w:spacing w:before="0" w:after="0" w:line="560" w:lineRule="exact"/>
        <w:ind w:firstLineChars="200" w:firstLine="562"/>
        <w:rPr>
          <w:rFonts w:ascii="宋体" w:eastAsia="宋体" w:hAnsi="宋体" w:cstheme="minorBidi"/>
          <w:sz w:val="28"/>
          <w:szCs w:val="28"/>
        </w:rPr>
      </w:pPr>
      <w:r w:rsidRPr="00137BCE">
        <w:rPr>
          <w:rFonts w:ascii="宋体" w:eastAsia="宋体" w:hAnsi="宋体" w:cstheme="minorBidi" w:hint="eastAsia"/>
          <w:sz w:val="28"/>
          <w:szCs w:val="28"/>
        </w:rPr>
        <w:t>四、</w:t>
      </w:r>
      <w:r w:rsidR="00785319">
        <w:rPr>
          <w:rFonts w:ascii="宋体" w:eastAsia="宋体" w:hAnsi="宋体" w:cstheme="minorBidi" w:hint="eastAsia"/>
          <w:sz w:val="28"/>
          <w:szCs w:val="28"/>
        </w:rPr>
        <w:t>服务内容</w:t>
      </w:r>
    </w:p>
    <w:p w14:paraId="119D482F"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1.项目实施过程中，在必要时邀请甲方参与乙方的技术方案审定；在不超出项目范围的情况下，根据甲方提出的需求进行动态调整，并经甲方确认。</w:t>
      </w:r>
    </w:p>
    <w:p w14:paraId="59E6E606"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2.关于培训事宜，乙方应当根据项目实施计划、进度和系统实际运行</w:t>
      </w:r>
      <w:r w:rsidRPr="00785319">
        <w:rPr>
          <w:rFonts w:ascii="宋体" w:eastAsia="宋体" w:hAnsi="宋体"/>
          <w:sz w:val="28"/>
          <w:szCs w:val="28"/>
        </w:rPr>
        <w:lastRenderedPageBreak/>
        <w:t>需要，及时培训甲方相关人员，确保甲方熟练掌握系统的操作及日常维护。如未能达到培训目标，乙方应当按照甲方要求提供二次免费的再培训。</w:t>
      </w:r>
    </w:p>
    <w:p w14:paraId="0A1361CE"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3.关于验收事宜，及时向甲方提供按合同规定的全部技术资料。</w:t>
      </w:r>
    </w:p>
    <w:p w14:paraId="249BC559"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4.关于资产归属事宜，系统运行过程中产生的数据资产归甲方所有。</w:t>
      </w:r>
    </w:p>
    <w:p w14:paraId="06EEB2F0"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5.关于售后事宜，乙方定期进行系统维护，确保系统正常运行，并如实记录</w:t>
      </w:r>
      <w:proofErr w:type="gramStart"/>
      <w:r w:rsidRPr="00785319">
        <w:rPr>
          <w:rFonts w:ascii="宋体" w:eastAsia="宋体" w:hAnsi="宋体"/>
          <w:sz w:val="28"/>
          <w:szCs w:val="28"/>
        </w:rPr>
        <w:t>运维台账</w:t>
      </w:r>
      <w:proofErr w:type="gramEnd"/>
      <w:r w:rsidRPr="00785319">
        <w:rPr>
          <w:rFonts w:ascii="宋体" w:eastAsia="宋体" w:hAnsi="宋体"/>
          <w:sz w:val="28"/>
          <w:szCs w:val="28"/>
        </w:rPr>
        <w:t xml:space="preserve">，定期反馈至甲方。乙方接到甲方反映的质量问题信息后，如30分钟内无法通过远程协助方式解决故障，则在4小时之内派出技术人员现场处置或远程支持，保证24小时内解决问题，并同步更新系统故障台账、手册等。坚决做到用户对质量不满意，服务不停止。 </w:t>
      </w:r>
    </w:p>
    <w:p w14:paraId="0E535F3B"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6.在质保期结束时,由专业工程师和最终用户代表对系统进行一次全面检查,对于任何功能缺陷乙方负责免费维护。如有缺陷发生，质保期应相应延长，具体延长时间由双方协定。在维护完成之后，乙方将缺陷原因、维护内容、完成维护及恢复正常的时间和日期等报告给最终用户。</w:t>
      </w:r>
    </w:p>
    <w:p w14:paraId="2F791D32" w14:textId="77777777" w:rsidR="00785319" w:rsidRPr="00785319" w:rsidRDefault="00785319" w:rsidP="00785319">
      <w:pPr>
        <w:spacing w:line="560" w:lineRule="exact"/>
        <w:ind w:firstLineChars="200" w:firstLine="560"/>
        <w:rPr>
          <w:rFonts w:ascii="宋体" w:eastAsia="宋体" w:hAnsi="宋体"/>
          <w:sz w:val="28"/>
          <w:szCs w:val="28"/>
        </w:rPr>
      </w:pPr>
      <w:r w:rsidRPr="00785319">
        <w:rPr>
          <w:rFonts w:ascii="宋体" w:eastAsia="宋体" w:hAnsi="宋体"/>
          <w:sz w:val="28"/>
          <w:szCs w:val="28"/>
        </w:rPr>
        <w:t xml:space="preserve">7.加强售前、售中、售后服务，贯彻执行“24小时服务”、“超前服务”及“全过程服务”。严格执行供需双方就有关问题召开会议的纪要或签订的协议。  </w:t>
      </w:r>
    </w:p>
    <w:p w14:paraId="45DE10E7" w14:textId="21BAD482" w:rsidR="008C674F" w:rsidRPr="00785319" w:rsidRDefault="008C674F" w:rsidP="00785319">
      <w:pPr>
        <w:spacing w:line="560" w:lineRule="exact"/>
        <w:ind w:firstLineChars="200" w:firstLine="560"/>
        <w:rPr>
          <w:rFonts w:ascii="宋体" w:eastAsia="宋体" w:hAnsi="宋体"/>
          <w:sz w:val="28"/>
          <w:szCs w:val="28"/>
        </w:rPr>
        <w:sectPr w:rsidR="008C674F" w:rsidRPr="00785319">
          <w:pgSz w:w="11905" w:h="16840"/>
          <w:pgMar w:top="1418" w:right="1418" w:bottom="1418" w:left="1418" w:header="851" w:footer="851" w:gutter="113"/>
          <w:cols w:space="720"/>
        </w:sectPr>
      </w:pPr>
    </w:p>
    <w:p w14:paraId="733B5325" w14:textId="220419C4" w:rsidR="008C674F" w:rsidRPr="008C674F" w:rsidRDefault="00E76084" w:rsidP="00E76084">
      <w:pPr>
        <w:tabs>
          <w:tab w:val="left" w:pos="1305"/>
          <w:tab w:val="center" w:pos="4478"/>
        </w:tabs>
        <w:spacing w:line="360" w:lineRule="auto"/>
        <w:jc w:val="left"/>
        <w:outlineLvl w:val="0"/>
        <w:rPr>
          <w:rFonts w:ascii="宋体" w:eastAsia="宋体" w:hAnsi="宋体" w:cs="宋体"/>
          <w:color w:val="000000"/>
          <w:sz w:val="44"/>
          <w:szCs w:val="44"/>
        </w:rPr>
      </w:pPr>
      <w:r>
        <w:rPr>
          <w:rFonts w:ascii="宋体" w:eastAsia="宋体" w:hAnsi="宋体" w:cs="宋体"/>
          <w:color w:val="000000"/>
          <w:sz w:val="44"/>
          <w:szCs w:val="44"/>
          <w:lang w:bidi="ar"/>
        </w:rPr>
        <w:lastRenderedPageBreak/>
        <w:tab/>
      </w:r>
      <w:r>
        <w:rPr>
          <w:rFonts w:ascii="宋体" w:eastAsia="宋体" w:hAnsi="宋体" w:cs="宋体"/>
          <w:color w:val="000000"/>
          <w:sz w:val="44"/>
          <w:szCs w:val="44"/>
          <w:lang w:bidi="ar"/>
        </w:rPr>
        <w:tab/>
      </w:r>
      <w:r w:rsidR="008C674F" w:rsidRPr="008C674F">
        <w:rPr>
          <w:rFonts w:ascii="宋体" w:eastAsia="宋体" w:hAnsi="宋体" w:cs="宋体" w:hint="eastAsia"/>
          <w:color w:val="000000"/>
          <w:sz w:val="44"/>
          <w:szCs w:val="44"/>
          <w:lang w:bidi="ar"/>
        </w:rPr>
        <w:t>第四章  综合评估法</w:t>
      </w:r>
    </w:p>
    <w:p w14:paraId="45F19B7E" w14:textId="77777777" w:rsidR="008C674F" w:rsidRPr="00A557A3" w:rsidRDefault="008C674F" w:rsidP="008C674F">
      <w:pPr>
        <w:spacing w:line="460" w:lineRule="exact"/>
        <w:ind w:firstLineChars="900" w:firstLine="2520"/>
        <w:rPr>
          <w:rFonts w:ascii="黑体" w:eastAsia="黑体" w:hAnsi="黑体"/>
          <w:lang w:val="en-GB"/>
        </w:rPr>
      </w:pPr>
      <w:r w:rsidRPr="00A557A3">
        <w:rPr>
          <w:rFonts w:ascii="黑体" w:eastAsia="黑体" w:hAnsi="黑体" w:cs="黑体" w:hint="eastAsia"/>
          <w:sz w:val="28"/>
          <w:szCs w:val="28"/>
          <w:lang w:bidi="ar"/>
        </w:rPr>
        <w:t>附表：分值构成与评分标准</w:t>
      </w:r>
    </w:p>
    <w:tbl>
      <w:tblPr>
        <w:tblW w:w="4979" w:type="pct"/>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1526"/>
        <w:gridCol w:w="851"/>
        <w:gridCol w:w="5649"/>
      </w:tblGrid>
      <w:tr w:rsidR="008C674F" w:rsidRPr="008C674F" w14:paraId="18487069" w14:textId="77777777" w:rsidTr="00C01ED4">
        <w:trPr>
          <w:cantSplit/>
          <w:trHeight w:val="473"/>
        </w:trPr>
        <w:tc>
          <w:tcPr>
            <w:tcW w:w="378" w:type="pct"/>
            <w:vAlign w:val="center"/>
          </w:tcPr>
          <w:p w14:paraId="60E6FDB9"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序号</w:t>
            </w:r>
          </w:p>
        </w:tc>
        <w:tc>
          <w:tcPr>
            <w:tcW w:w="879" w:type="pct"/>
            <w:vAlign w:val="center"/>
          </w:tcPr>
          <w:p w14:paraId="18A090F4"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评审项目</w:t>
            </w:r>
          </w:p>
        </w:tc>
        <w:tc>
          <w:tcPr>
            <w:tcW w:w="490" w:type="pct"/>
            <w:vAlign w:val="center"/>
          </w:tcPr>
          <w:p w14:paraId="62E5A5F3"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标准分</w:t>
            </w:r>
          </w:p>
        </w:tc>
        <w:tc>
          <w:tcPr>
            <w:tcW w:w="3253" w:type="pct"/>
            <w:vAlign w:val="center"/>
          </w:tcPr>
          <w:p w14:paraId="1F1C35CB"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评分标准</w:t>
            </w:r>
          </w:p>
        </w:tc>
      </w:tr>
      <w:tr w:rsidR="008C674F" w:rsidRPr="008C674F" w14:paraId="750D5990" w14:textId="77777777" w:rsidTr="00C01ED4">
        <w:trPr>
          <w:cantSplit/>
          <w:trHeight w:val="460"/>
        </w:trPr>
        <w:tc>
          <w:tcPr>
            <w:tcW w:w="378" w:type="pct"/>
            <w:vAlign w:val="center"/>
          </w:tcPr>
          <w:p w14:paraId="2E0D2072"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1</w:t>
            </w:r>
          </w:p>
        </w:tc>
        <w:tc>
          <w:tcPr>
            <w:tcW w:w="879" w:type="pct"/>
            <w:vAlign w:val="center"/>
          </w:tcPr>
          <w:p w14:paraId="48A28703"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参选报价</w:t>
            </w:r>
          </w:p>
        </w:tc>
        <w:tc>
          <w:tcPr>
            <w:tcW w:w="490" w:type="pct"/>
            <w:vAlign w:val="center"/>
          </w:tcPr>
          <w:p w14:paraId="1E225083"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3</w:t>
            </w:r>
            <w:r w:rsidRPr="008C674F">
              <w:rPr>
                <w:rFonts w:ascii="宋体" w:eastAsia="宋体" w:hAnsi="宋体"/>
                <w:szCs w:val="24"/>
              </w:rPr>
              <w:t>0</w:t>
            </w:r>
            <w:r w:rsidRPr="008C674F">
              <w:rPr>
                <w:rFonts w:ascii="宋体" w:eastAsia="宋体" w:hAnsi="宋体" w:hint="eastAsia"/>
                <w:szCs w:val="24"/>
              </w:rPr>
              <w:t>分</w:t>
            </w:r>
          </w:p>
        </w:tc>
        <w:tc>
          <w:tcPr>
            <w:tcW w:w="3253" w:type="pct"/>
            <w:vAlign w:val="center"/>
          </w:tcPr>
          <w:p w14:paraId="257783F0" w14:textId="73E27D27" w:rsidR="008C674F" w:rsidRPr="008C674F" w:rsidRDefault="008C674F" w:rsidP="00516F3C">
            <w:pPr>
              <w:widowControl/>
              <w:jc w:val="left"/>
              <w:rPr>
                <w:rFonts w:ascii="宋体" w:eastAsia="宋体" w:hAnsi="宋体"/>
                <w:szCs w:val="24"/>
              </w:rPr>
            </w:pPr>
            <w:r w:rsidRPr="008C674F">
              <w:rPr>
                <w:rFonts w:ascii="宋体" w:eastAsia="宋体" w:hAnsi="宋体" w:cs="宋体" w:hint="eastAsia"/>
                <w:kern w:val="0"/>
                <w:szCs w:val="24"/>
                <w:lang w:bidi="ar"/>
              </w:rPr>
              <w:t>有效参选供应商最低含税总报价为满分，每高于</w:t>
            </w:r>
            <w:r w:rsidR="006A6659">
              <w:rPr>
                <w:rFonts w:ascii="宋体" w:eastAsia="宋体" w:hAnsi="宋体" w:cs="宋体" w:hint="eastAsia"/>
                <w:kern w:val="0"/>
                <w:szCs w:val="24"/>
                <w:lang w:bidi="ar"/>
              </w:rPr>
              <w:t>最低含税总报价</w:t>
            </w:r>
            <w:r w:rsidRPr="008C674F">
              <w:rPr>
                <w:rFonts w:ascii="宋体" w:eastAsia="宋体" w:hAnsi="宋体" w:cs="宋体" w:hint="eastAsia"/>
                <w:kern w:val="0"/>
                <w:szCs w:val="24"/>
                <w:lang w:bidi="ar"/>
              </w:rPr>
              <w:t>1000元减1分，</w:t>
            </w:r>
            <w:r w:rsidR="00C01ED4">
              <w:rPr>
                <w:rFonts w:ascii="宋体" w:eastAsia="宋体" w:hAnsi="宋体" w:cs="宋体" w:hint="eastAsia"/>
                <w:kern w:val="0"/>
                <w:szCs w:val="24"/>
                <w:lang w:bidi="ar"/>
              </w:rPr>
              <w:t>最多减1</w:t>
            </w:r>
            <w:r w:rsidR="00C01ED4">
              <w:rPr>
                <w:rFonts w:ascii="宋体" w:eastAsia="宋体" w:hAnsi="宋体" w:cs="宋体"/>
                <w:kern w:val="0"/>
                <w:szCs w:val="24"/>
                <w:lang w:bidi="ar"/>
              </w:rPr>
              <w:t>0</w:t>
            </w:r>
            <w:r w:rsidR="00C01ED4">
              <w:rPr>
                <w:rFonts w:ascii="宋体" w:eastAsia="宋体" w:hAnsi="宋体" w:cs="宋体" w:hint="eastAsia"/>
                <w:kern w:val="0"/>
                <w:szCs w:val="24"/>
                <w:lang w:bidi="ar"/>
              </w:rPr>
              <w:t>分。</w:t>
            </w:r>
          </w:p>
        </w:tc>
      </w:tr>
      <w:tr w:rsidR="008C674F" w:rsidRPr="008C674F" w14:paraId="7BBC79DE" w14:textId="77777777" w:rsidTr="00C01ED4">
        <w:trPr>
          <w:cantSplit/>
          <w:trHeight w:val="878"/>
        </w:trPr>
        <w:tc>
          <w:tcPr>
            <w:tcW w:w="378" w:type="pct"/>
            <w:vMerge w:val="restart"/>
            <w:vAlign w:val="center"/>
          </w:tcPr>
          <w:p w14:paraId="1C31DF2D"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2</w:t>
            </w:r>
          </w:p>
        </w:tc>
        <w:tc>
          <w:tcPr>
            <w:tcW w:w="879" w:type="pct"/>
            <w:vMerge w:val="restart"/>
            <w:vAlign w:val="center"/>
          </w:tcPr>
          <w:p w14:paraId="404B908C"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软件技术方案</w:t>
            </w:r>
          </w:p>
        </w:tc>
        <w:tc>
          <w:tcPr>
            <w:tcW w:w="490" w:type="pct"/>
            <w:vAlign w:val="center"/>
          </w:tcPr>
          <w:p w14:paraId="2DF5247A" w14:textId="77777777" w:rsidR="008C674F" w:rsidRPr="008C674F" w:rsidRDefault="008C674F" w:rsidP="00516F3C">
            <w:pPr>
              <w:jc w:val="center"/>
              <w:rPr>
                <w:rFonts w:ascii="宋体" w:eastAsia="宋体" w:hAnsi="宋体"/>
                <w:szCs w:val="24"/>
              </w:rPr>
            </w:pPr>
            <w:r w:rsidRPr="008C674F">
              <w:rPr>
                <w:rFonts w:ascii="宋体" w:eastAsia="宋体" w:hAnsi="宋体"/>
                <w:szCs w:val="24"/>
              </w:rPr>
              <w:t>15</w:t>
            </w:r>
            <w:r w:rsidRPr="008C674F">
              <w:rPr>
                <w:rFonts w:ascii="宋体" w:eastAsia="宋体" w:hAnsi="宋体" w:hint="eastAsia"/>
                <w:szCs w:val="24"/>
              </w:rPr>
              <w:t>分</w:t>
            </w:r>
          </w:p>
          <w:p w14:paraId="30851917"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（技术</w:t>
            </w:r>
            <w:r w:rsidRPr="008C674F">
              <w:rPr>
                <w:rFonts w:ascii="宋体" w:eastAsia="宋体" w:hAnsi="宋体"/>
                <w:szCs w:val="24"/>
              </w:rPr>
              <w:t>方案</w:t>
            </w:r>
            <w:r w:rsidRPr="008C674F">
              <w:rPr>
                <w:rFonts w:ascii="宋体" w:eastAsia="宋体" w:hAnsi="宋体" w:hint="eastAsia"/>
                <w:szCs w:val="24"/>
              </w:rPr>
              <w:t>）</w:t>
            </w:r>
          </w:p>
        </w:tc>
        <w:tc>
          <w:tcPr>
            <w:tcW w:w="3253" w:type="pct"/>
            <w:vAlign w:val="center"/>
          </w:tcPr>
          <w:p w14:paraId="7D2046BE" w14:textId="6B00F9C8"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第一档，技术方案先进、合理、完整，思路清晰，完全满足采购需求；结构层次结构合理，结构清晰，完全符合标准要求</w:t>
            </w:r>
            <w:r w:rsidRPr="008C674F">
              <w:rPr>
                <w:rFonts w:ascii="宋体" w:eastAsia="宋体" w:hAnsi="宋体"/>
                <w:szCs w:val="24"/>
              </w:rPr>
              <w:t>,得</w:t>
            </w:r>
            <w:r w:rsidRPr="008C674F">
              <w:rPr>
                <w:rFonts w:ascii="宋体" w:eastAsia="宋体" w:hAnsi="宋体"/>
                <w:spacing w:val="-6"/>
                <w:szCs w:val="21"/>
              </w:rPr>
              <w:t>10</w:t>
            </w:r>
            <w:r w:rsidRPr="008C674F">
              <w:rPr>
                <w:rFonts w:ascii="宋体" w:eastAsia="宋体" w:hAnsi="宋体" w:hint="eastAsia"/>
                <w:spacing w:val="-6"/>
                <w:szCs w:val="21"/>
              </w:rPr>
              <w:t>-</w:t>
            </w:r>
            <w:r w:rsidRPr="008C674F">
              <w:rPr>
                <w:rFonts w:ascii="宋体" w:eastAsia="宋体" w:hAnsi="宋体"/>
                <w:spacing w:val="-6"/>
                <w:szCs w:val="21"/>
              </w:rPr>
              <w:t>15</w:t>
            </w:r>
            <w:r w:rsidRPr="008C674F">
              <w:rPr>
                <w:rFonts w:ascii="宋体" w:eastAsia="宋体" w:hAnsi="宋体"/>
                <w:szCs w:val="24"/>
              </w:rPr>
              <w:t>分；</w:t>
            </w:r>
          </w:p>
          <w:p w14:paraId="5A46DA7D" w14:textId="051FE8F4"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szCs w:val="24"/>
              </w:rPr>
              <w:t>第二档，技术方案基本合理，基本满足采购需求；结构层次结构较合理，结构较清晰。得5-9分；</w:t>
            </w:r>
          </w:p>
          <w:p w14:paraId="6B38C3CD" w14:textId="77777777"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szCs w:val="24"/>
              </w:rPr>
              <w:t>第三档，技术方案在满足用户要求方面欠缺，思路欠清晰，低于其他档次</w:t>
            </w:r>
            <w:r w:rsidRPr="008C674F">
              <w:rPr>
                <w:rFonts w:ascii="宋体" w:eastAsia="宋体" w:hAnsi="宋体" w:hint="eastAsia"/>
                <w:szCs w:val="24"/>
              </w:rPr>
              <w:t>参选人</w:t>
            </w:r>
            <w:r w:rsidRPr="008C674F">
              <w:rPr>
                <w:rFonts w:ascii="宋体" w:eastAsia="宋体" w:hAnsi="宋体"/>
                <w:szCs w:val="24"/>
              </w:rPr>
              <w:t>；软件结构层次结构欠合理,得0-4分。</w:t>
            </w:r>
          </w:p>
        </w:tc>
      </w:tr>
      <w:tr w:rsidR="008C674F" w:rsidRPr="008C674F" w14:paraId="214F58B0" w14:textId="77777777" w:rsidTr="00C01ED4">
        <w:trPr>
          <w:cantSplit/>
          <w:trHeight w:val="1273"/>
        </w:trPr>
        <w:tc>
          <w:tcPr>
            <w:tcW w:w="378" w:type="pct"/>
            <w:vMerge/>
            <w:vAlign w:val="center"/>
          </w:tcPr>
          <w:p w14:paraId="089C3728" w14:textId="77777777" w:rsidR="008C674F" w:rsidRPr="008C674F" w:rsidRDefault="008C674F" w:rsidP="00516F3C">
            <w:pPr>
              <w:jc w:val="center"/>
              <w:rPr>
                <w:rFonts w:ascii="宋体" w:eastAsia="宋体" w:hAnsi="宋体"/>
                <w:szCs w:val="24"/>
              </w:rPr>
            </w:pPr>
          </w:p>
        </w:tc>
        <w:tc>
          <w:tcPr>
            <w:tcW w:w="879" w:type="pct"/>
            <w:vMerge/>
            <w:vAlign w:val="center"/>
          </w:tcPr>
          <w:p w14:paraId="6BFCB698" w14:textId="77777777" w:rsidR="008C674F" w:rsidRPr="008C674F" w:rsidRDefault="008C674F" w:rsidP="00516F3C">
            <w:pPr>
              <w:jc w:val="center"/>
              <w:rPr>
                <w:rFonts w:ascii="宋体" w:eastAsia="宋体" w:hAnsi="宋体"/>
                <w:szCs w:val="24"/>
              </w:rPr>
            </w:pPr>
          </w:p>
        </w:tc>
        <w:tc>
          <w:tcPr>
            <w:tcW w:w="490" w:type="pct"/>
            <w:vAlign w:val="center"/>
          </w:tcPr>
          <w:p w14:paraId="58F5E6D8" w14:textId="6C46E439" w:rsidR="008C674F" w:rsidRPr="008C674F" w:rsidRDefault="008C674F" w:rsidP="00516F3C">
            <w:pPr>
              <w:jc w:val="center"/>
              <w:rPr>
                <w:rFonts w:ascii="宋体" w:eastAsia="宋体" w:hAnsi="宋体"/>
                <w:szCs w:val="24"/>
              </w:rPr>
            </w:pPr>
            <w:r w:rsidRPr="008C674F">
              <w:rPr>
                <w:rFonts w:ascii="宋体" w:eastAsia="宋体" w:hAnsi="宋体"/>
                <w:szCs w:val="24"/>
              </w:rPr>
              <w:t>1</w:t>
            </w:r>
            <w:r w:rsidR="00C01ED4">
              <w:rPr>
                <w:rFonts w:ascii="宋体" w:eastAsia="宋体" w:hAnsi="宋体"/>
                <w:szCs w:val="24"/>
              </w:rPr>
              <w:t>0</w:t>
            </w:r>
            <w:r w:rsidRPr="008C674F">
              <w:rPr>
                <w:rFonts w:ascii="宋体" w:eastAsia="宋体" w:hAnsi="宋体" w:hint="eastAsia"/>
                <w:szCs w:val="24"/>
              </w:rPr>
              <w:t>分</w:t>
            </w:r>
          </w:p>
          <w:p w14:paraId="6CA5CF99"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（实施</w:t>
            </w:r>
            <w:r w:rsidRPr="008C674F">
              <w:rPr>
                <w:rFonts w:ascii="宋体" w:eastAsia="宋体" w:hAnsi="宋体"/>
                <w:szCs w:val="24"/>
              </w:rPr>
              <w:t>方案</w:t>
            </w:r>
            <w:r w:rsidRPr="008C674F">
              <w:rPr>
                <w:rFonts w:ascii="宋体" w:eastAsia="宋体" w:hAnsi="宋体" w:hint="eastAsia"/>
                <w:szCs w:val="24"/>
              </w:rPr>
              <w:t>）</w:t>
            </w:r>
          </w:p>
        </w:tc>
        <w:tc>
          <w:tcPr>
            <w:tcW w:w="3253" w:type="pct"/>
            <w:vAlign w:val="center"/>
          </w:tcPr>
          <w:p w14:paraId="301A0656" w14:textId="77777777"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根据参选人的整体实施方案细致程度，包括交付周期，实施方案</w:t>
            </w:r>
            <w:r w:rsidRPr="008C674F">
              <w:rPr>
                <w:rFonts w:ascii="宋体" w:eastAsia="宋体" w:hAnsi="宋体"/>
                <w:szCs w:val="24"/>
              </w:rPr>
              <w:t>等情况进行评分：</w:t>
            </w:r>
          </w:p>
          <w:p w14:paraId="7171DE7E" w14:textId="23E65E63"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第一档，实施</w:t>
            </w:r>
            <w:r w:rsidRPr="008C674F">
              <w:rPr>
                <w:rFonts w:ascii="宋体" w:eastAsia="宋体" w:hAnsi="宋体"/>
                <w:szCs w:val="24"/>
              </w:rPr>
              <w:t xml:space="preserve">方案内容全面合理的得 </w:t>
            </w:r>
            <w:r w:rsidR="00C01ED4">
              <w:rPr>
                <w:rFonts w:ascii="宋体" w:eastAsia="宋体" w:hAnsi="宋体"/>
                <w:szCs w:val="24"/>
              </w:rPr>
              <w:t>7</w:t>
            </w:r>
            <w:r w:rsidRPr="008C674F">
              <w:rPr>
                <w:rFonts w:ascii="宋体" w:eastAsia="宋体" w:hAnsi="宋体" w:hint="eastAsia"/>
                <w:spacing w:val="-6"/>
                <w:szCs w:val="21"/>
              </w:rPr>
              <w:t>-</w:t>
            </w:r>
            <w:r w:rsidRPr="008C674F">
              <w:rPr>
                <w:rFonts w:ascii="宋体" w:eastAsia="宋体" w:hAnsi="宋体"/>
                <w:spacing w:val="-6"/>
                <w:szCs w:val="21"/>
              </w:rPr>
              <w:t>1</w:t>
            </w:r>
            <w:r w:rsidR="00C01ED4">
              <w:rPr>
                <w:rFonts w:ascii="宋体" w:eastAsia="宋体" w:hAnsi="宋体"/>
                <w:spacing w:val="-6"/>
                <w:szCs w:val="21"/>
              </w:rPr>
              <w:t>0</w:t>
            </w:r>
            <w:r w:rsidRPr="008C674F">
              <w:rPr>
                <w:rFonts w:ascii="宋体" w:eastAsia="宋体" w:hAnsi="宋体" w:hint="eastAsia"/>
                <w:szCs w:val="24"/>
              </w:rPr>
              <w:t>分；</w:t>
            </w:r>
          </w:p>
          <w:p w14:paraId="38716C07" w14:textId="03BB7512"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第二档，实施</w:t>
            </w:r>
            <w:proofErr w:type="gramStart"/>
            <w:r w:rsidRPr="008C674F">
              <w:rPr>
                <w:rFonts w:ascii="宋体" w:eastAsia="宋体" w:hAnsi="宋体"/>
                <w:szCs w:val="24"/>
              </w:rPr>
              <w:t>方案</w:t>
            </w:r>
            <w:r w:rsidRPr="008C674F">
              <w:rPr>
                <w:rFonts w:ascii="宋体" w:eastAsia="宋体" w:hAnsi="宋体" w:hint="eastAsia"/>
                <w:szCs w:val="24"/>
              </w:rPr>
              <w:t>方案</w:t>
            </w:r>
            <w:proofErr w:type="gramEnd"/>
            <w:r w:rsidRPr="008C674F">
              <w:rPr>
                <w:rFonts w:ascii="宋体" w:eastAsia="宋体" w:hAnsi="宋体" w:hint="eastAsia"/>
                <w:szCs w:val="24"/>
              </w:rPr>
              <w:t>较细致的得</w:t>
            </w:r>
            <w:r w:rsidRPr="008C674F">
              <w:rPr>
                <w:rFonts w:ascii="宋体" w:eastAsia="宋体" w:hAnsi="宋体"/>
                <w:szCs w:val="24"/>
              </w:rPr>
              <w:t xml:space="preserve"> </w:t>
            </w:r>
            <w:r w:rsidR="00C01ED4">
              <w:rPr>
                <w:rFonts w:ascii="宋体" w:eastAsia="宋体" w:hAnsi="宋体"/>
                <w:szCs w:val="24"/>
              </w:rPr>
              <w:t>4</w:t>
            </w:r>
            <w:r w:rsidRPr="008C674F">
              <w:rPr>
                <w:rFonts w:ascii="宋体" w:eastAsia="宋体" w:hAnsi="宋体"/>
                <w:szCs w:val="24"/>
              </w:rPr>
              <w:t>-</w:t>
            </w:r>
            <w:r w:rsidR="00C01ED4">
              <w:rPr>
                <w:rFonts w:ascii="宋体" w:eastAsia="宋体" w:hAnsi="宋体"/>
                <w:szCs w:val="24"/>
              </w:rPr>
              <w:t>6</w:t>
            </w:r>
            <w:r w:rsidRPr="008C674F">
              <w:rPr>
                <w:rFonts w:ascii="宋体" w:eastAsia="宋体" w:hAnsi="宋体"/>
                <w:szCs w:val="24"/>
              </w:rPr>
              <w:t>分；</w:t>
            </w:r>
          </w:p>
          <w:p w14:paraId="724A23E1" w14:textId="59AC5B5A"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第三档，实施</w:t>
            </w:r>
            <w:proofErr w:type="gramStart"/>
            <w:r w:rsidRPr="008C674F">
              <w:rPr>
                <w:rFonts w:ascii="宋体" w:eastAsia="宋体" w:hAnsi="宋体"/>
                <w:szCs w:val="24"/>
              </w:rPr>
              <w:t>方案方案</w:t>
            </w:r>
            <w:proofErr w:type="gramEnd"/>
            <w:r w:rsidRPr="008C674F">
              <w:rPr>
                <w:rFonts w:ascii="宋体" w:eastAsia="宋体" w:hAnsi="宋体"/>
                <w:szCs w:val="24"/>
              </w:rPr>
              <w:t>一般的得 0-</w:t>
            </w:r>
            <w:r w:rsidR="00C01ED4">
              <w:rPr>
                <w:rFonts w:ascii="宋体" w:eastAsia="宋体" w:hAnsi="宋体"/>
                <w:szCs w:val="24"/>
              </w:rPr>
              <w:t>3</w:t>
            </w:r>
            <w:r w:rsidRPr="008C674F">
              <w:rPr>
                <w:rFonts w:ascii="宋体" w:eastAsia="宋体" w:hAnsi="宋体"/>
                <w:szCs w:val="24"/>
              </w:rPr>
              <w:t xml:space="preserve"> 分</w:t>
            </w:r>
            <w:r w:rsidR="00E76084">
              <w:rPr>
                <w:rFonts w:ascii="宋体" w:eastAsia="宋体" w:hAnsi="宋体" w:hint="eastAsia"/>
                <w:szCs w:val="24"/>
              </w:rPr>
              <w:t>。</w:t>
            </w:r>
          </w:p>
        </w:tc>
      </w:tr>
      <w:tr w:rsidR="008C674F" w:rsidRPr="008C674F" w14:paraId="0A8927C6" w14:textId="77777777" w:rsidTr="00C01ED4">
        <w:trPr>
          <w:cantSplit/>
          <w:trHeight w:val="1114"/>
        </w:trPr>
        <w:tc>
          <w:tcPr>
            <w:tcW w:w="378" w:type="pct"/>
            <w:vMerge/>
            <w:vAlign w:val="center"/>
          </w:tcPr>
          <w:p w14:paraId="7C0A2BC7" w14:textId="77777777" w:rsidR="008C674F" w:rsidRPr="008C674F" w:rsidRDefault="008C674F" w:rsidP="00516F3C">
            <w:pPr>
              <w:jc w:val="center"/>
              <w:rPr>
                <w:rFonts w:ascii="宋体" w:eastAsia="宋体" w:hAnsi="宋体"/>
                <w:szCs w:val="24"/>
              </w:rPr>
            </w:pPr>
          </w:p>
        </w:tc>
        <w:tc>
          <w:tcPr>
            <w:tcW w:w="879" w:type="pct"/>
            <w:vMerge/>
            <w:vAlign w:val="center"/>
          </w:tcPr>
          <w:p w14:paraId="2D3E7B50" w14:textId="77777777" w:rsidR="008C674F" w:rsidRPr="008C674F" w:rsidRDefault="008C674F" w:rsidP="00516F3C">
            <w:pPr>
              <w:jc w:val="center"/>
              <w:rPr>
                <w:rFonts w:ascii="宋体" w:eastAsia="宋体" w:hAnsi="宋体"/>
                <w:szCs w:val="24"/>
              </w:rPr>
            </w:pPr>
          </w:p>
        </w:tc>
        <w:tc>
          <w:tcPr>
            <w:tcW w:w="490" w:type="pct"/>
            <w:vAlign w:val="center"/>
          </w:tcPr>
          <w:p w14:paraId="510D7604" w14:textId="7EE1F37E" w:rsidR="008C674F" w:rsidRPr="008C674F" w:rsidRDefault="008C674F" w:rsidP="00516F3C">
            <w:pPr>
              <w:jc w:val="center"/>
              <w:rPr>
                <w:rFonts w:ascii="宋体" w:eastAsia="宋体" w:hAnsi="宋体"/>
                <w:szCs w:val="24"/>
              </w:rPr>
            </w:pPr>
            <w:r w:rsidRPr="008C674F">
              <w:rPr>
                <w:rFonts w:ascii="宋体" w:eastAsia="宋体" w:hAnsi="宋体" w:hint="eastAsia"/>
                <w:szCs w:val="24"/>
              </w:rPr>
              <w:t>1</w:t>
            </w:r>
            <w:r w:rsidR="00C01ED4">
              <w:rPr>
                <w:rFonts w:ascii="宋体" w:eastAsia="宋体" w:hAnsi="宋体"/>
                <w:szCs w:val="24"/>
              </w:rPr>
              <w:t>0</w:t>
            </w:r>
            <w:r w:rsidRPr="008C674F">
              <w:rPr>
                <w:rFonts w:ascii="宋体" w:eastAsia="宋体" w:hAnsi="宋体" w:hint="eastAsia"/>
                <w:szCs w:val="24"/>
              </w:rPr>
              <w:t>分</w:t>
            </w:r>
            <w:r w:rsidRPr="008C674F">
              <w:rPr>
                <w:rFonts w:ascii="宋体" w:eastAsia="宋体" w:hAnsi="宋体"/>
                <w:szCs w:val="24"/>
              </w:rPr>
              <w:t>(</w:t>
            </w:r>
            <w:r w:rsidRPr="008C674F">
              <w:rPr>
                <w:rFonts w:ascii="宋体" w:eastAsia="宋体" w:hAnsi="宋体" w:hint="eastAsia"/>
                <w:szCs w:val="24"/>
              </w:rPr>
              <w:t>本地化部署</w:t>
            </w:r>
            <w:r w:rsidRPr="008C674F">
              <w:rPr>
                <w:rFonts w:ascii="宋体" w:eastAsia="宋体" w:hAnsi="宋体"/>
                <w:szCs w:val="24"/>
              </w:rPr>
              <w:t>)</w:t>
            </w:r>
          </w:p>
        </w:tc>
        <w:tc>
          <w:tcPr>
            <w:tcW w:w="3253" w:type="pct"/>
            <w:vAlign w:val="center"/>
          </w:tcPr>
          <w:p w14:paraId="0C755C03" w14:textId="77777777"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参选人需要满足本地化部署平台的要求，综合对比：</w:t>
            </w:r>
          </w:p>
          <w:p w14:paraId="0D57896E" w14:textId="3093F75A"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第一档，</w:t>
            </w:r>
            <w:r w:rsidRPr="008C674F">
              <w:rPr>
                <w:rFonts w:ascii="宋体" w:eastAsia="宋体" w:hAnsi="宋体"/>
                <w:szCs w:val="24"/>
              </w:rPr>
              <w:t xml:space="preserve">内容全面合理的得 </w:t>
            </w:r>
            <w:r w:rsidR="00C01ED4">
              <w:rPr>
                <w:rFonts w:ascii="宋体" w:eastAsia="宋体" w:hAnsi="宋体"/>
                <w:szCs w:val="24"/>
              </w:rPr>
              <w:t>7</w:t>
            </w:r>
            <w:r w:rsidRPr="008C674F">
              <w:rPr>
                <w:rFonts w:ascii="宋体" w:eastAsia="宋体" w:hAnsi="宋体" w:hint="eastAsia"/>
                <w:spacing w:val="-6"/>
                <w:szCs w:val="21"/>
              </w:rPr>
              <w:t>-1</w:t>
            </w:r>
            <w:r w:rsidR="00C01ED4">
              <w:rPr>
                <w:rFonts w:ascii="宋体" w:eastAsia="宋体" w:hAnsi="宋体"/>
                <w:spacing w:val="-6"/>
                <w:szCs w:val="21"/>
              </w:rPr>
              <w:t>0</w:t>
            </w:r>
            <w:r w:rsidRPr="008C674F">
              <w:rPr>
                <w:rFonts w:ascii="宋体" w:eastAsia="宋体" w:hAnsi="宋体" w:hint="eastAsia"/>
                <w:szCs w:val="24"/>
              </w:rPr>
              <w:t>分；</w:t>
            </w:r>
          </w:p>
          <w:p w14:paraId="723FE61F" w14:textId="5BF2558F"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 xml:space="preserve">第二档，内容较细致的得 </w:t>
            </w:r>
            <w:r w:rsidR="00C01ED4">
              <w:rPr>
                <w:rFonts w:ascii="宋体" w:eastAsia="宋体" w:hAnsi="宋体"/>
                <w:szCs w:val="24"/>
              </w:rPr>
              <w:t>4</w:t>
            </w:r>
            <w:r w:rsidRPr="008C674F">
              <w:rPr>
                <w:rFonts w:ascii="宋体" w:eastAsia="宋体" w:hAnsi="宋体" w:hint="eastAsia"/>
                <w:szCs w:val="24"/>
              </w:rPr>
              <w:t>-</w:t>
            </w:r>
            <w:r w:rsidR="00C01ED4">
              <w:rPr>
                <w:rFonts w:ascii="宋体" w:eastAsia="宋体" w:hAnsi="宋体"/>
                <w:szCs w:val="24"/>
              </w:rPr>
              <w:t>6</w:t>
            </w:r>
            <w:r w:rsidRPr="008C674F">
              <w:rPr>
                <w:rFonts w:ascii="宋体" w:eastAsia="宋体" w:hAnsi="宋体"/>
                <w:szCs w:val="24"/>
              </w:rPr>
              <w:t>分；</w:t>
            </w:r>
          </w:p>
          <w:p w14:paraId="186C3710" w14:textId="163F303E" w:rsidR="008C674F" w:rsidRPr="008C674F" w:rsidRDefault="008C674F" w:rsidP="00516F3C">
            <w:pPr>
              <w:widowControl/>
              <w:autoSpaceDE w:val="0"/>
              <w:autoSpaceDN w:val="0"/>
              <w:adjustRightInd w:val="0"/>
              <w:snapToGrid w:val="0"/>
              <w:jc w:val="left"/>
              <w:rPr>
                <w:rFonts w:ascii="宋体" w:eastAsia="宋体" w:hAnsi="宋体"/>
                <w:szCs w:val="24"/>
              </w:rPr>
            </w:pPr>
            <w:r w:rsidRPr="008C674F">
              <w:rPr>
                <w:rFonts w:ascii="宋体" w:eastAsia="宋体" w:hAnsi="宋体" w:hint="eastAsia"/>
                <w:szCs w:val="24"/>
              </w:rPr>
              <w:t>第三档，内容</w:t>
            </w:r>
            <w:r w:rsidRPr="008C674F">
              <w:rPr>
                <w:rFonts w:ascii="宋体" w:eastAsia="宋体" w:hAnsi="宋体"/>
                <w:szCs w:val="24"/>
              </w:rPr>
              <w:t>一般的得</w:t>
            </w:r>
            <w:r w:rsidRPr="008C674F">
              <w:rPr>
                <w:rFonts w:ascii="宋体" w:eastAsia="宋体" w:hAnsi="宋体" w:hint="eastAsia"/>
                <w:szCs w:val="24"/>
              </w:rPr>
              <w:t xml:space="preserve"> 0-</w:t>
            </w:r>
            <w:r w:rsidR="00C01ED4">
              <w:rPr>
                <w:rFonts w:ascii="宋体" w:eastAsia="宋体" w:hAnsi="宋体"/>
                <w:szCs w:val="24"/>
              </w:rPr>
              <w:t>3</w:t>
            </w:r>
            <w:r w:rsidRPr="008C674F">
              <w:rPr>
                <w:rFonts w:ascii="宋体" w:eastAsia="宋体" w:hAnsi="宋体"/>
                <w:szCs w:val="24"/>
              </w:rPr>
              <w:t>分</w:t>
            </w:r>
            <w:r w:rsidR="00E76084">
              <w:rPr>
                <w:rFonts w:ascii="宋体" w:eastAsia="宋体" w:hAnsi="宋体" w:hint="eastAsia"/>
                <w:szCs w:val="24"/>
              </w:rPr>
              <w:t>。</w:t>
            </w:r>
          </w:p>
        </w:tc>
      </w:tr>
      <w:tr w:rsidR="008C674F" w:rsidRPr="008C674F" w14:paraId="5C013059" w14:textId="77777777" w:rsidTr="00C01ED4">
        <w:trPr>
          <w:cantSplit/>
          <w:trHeight w:val="188"/>
        </w:trPr>
        <w:tc>
          <w:tcPr>
            <w:tcW w:w="378" w:type="pct"/>
            <w:vAlign w:val="center"/>
          </w:tcPr>
          <w:p w14:paraId="3302D86B" w14:textId="5C54D978" w:rsidR="008C674F" w:rsidRPr="008C674F" w:rsidRDefault="00EA1AB1" w:rsidP="00516F3C">
            <w:pPr>
              <w:jc w:val="center"/>
              <w:rPr>
                <w:rFonts w:ascii="宋体" w:eastAsia="宋体" w:hAnsi="宋体"/>
                <w:szCs w:val="24"/>
              </w:rPr>
            </w:pPr>
            <w:r>
              <w:rPr>
                <w:rFonts w:ascii="宋体" w:eastAsia="宋体" w:hAnsi="宋体" w:hint="eastAsia"/>
                <w:szCs w:val="24"/>
              </w:rPr>
              <w:t>3</w:t>
            </w:r>
          </w:p>
        </w:tc>
        <w:tc>
          <w:tcPr>
            <w:tcW w:w="879" w:type="pct"/>
            <w:vAlign w:val="center"/>
          </w:tcPr>
          <w:p w14:paraId="0F3540F0"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类似业绩</w:t>
            </w:r>
          </w:p>
        </w:tc>
        <w:tc>
          <w:tcPr>
            <w:tcW w:w="490" w:type="pct"/>
            <w:vAlign w:val="center"/>
          </w:tcPr>
          <w:p w14:paraId="0908F648" w14:textId="1A8BB29A" w:rsidR="008C674F" w:rsidRPr="008C674F" w:rsidRDefault="00E76084" w:rsidP="00516F3C">
            <w:pPr>
              <w:jc w:val="center"/>
              <w:rPr>
                <w:rFonts w:ascii="宋体" w:eastAsia="宋体" w:hAnsi="宋体"/>
                <w:szCs w:val="24"/>
              </w:rPr>
            </w:pPr>
            <w:r>
              <w:rPr>
                <w:rFonts w:ascii="宋体" w:eastAsia="宋体" w:hAnsi="宋体" w:hint="eastAsia"/>
                <w:szCs w:val="24"/>
              </w:rPr>
              <w:t>5</w:t>
            </w:r>
            <w:r w:rsidR="008C674F" w:rsidRPr="008C674F">
              <w:rPr>
                <w:rFonts w:ascii="宋体" w:eastAsia="宋体" w:hAnsi="宋体" w:hint="eastAsia"/>
                <w:szCs w:val="24"/>
              </w:rPr>
              <w:t>分</w:t>
            </w:r>
          </w:p>
        </w:tc>
        <w:tc>
          <w:tcPr>
            <w:tcW w:w="3253" w:type="pct"/>
            <w:vAlign w:val="center"/>
          </w:tcPr>
          <w:p w14:paraId="37DCD963" w14:textId="2D5C78EF" w:rsidR="008C674F" w:rsidRPr="008C674F" w:rsidRDefault="008C674F" w:rsidP="00516F3C">
            <w:pPr>
              <w:rPr>
                <w:rFonts w:ascii="宋体" w:eastAsia="宋体" w:hAnsi="宋体"/>
              </w:rPr>
            </w:pPr>
            <w:r w:rsidRPr="008C674F">
              <w:rPr>
                <w:rFonts w:ascii="宋体" w:eastAsia="宋体" w:hAnsi="宋体" w:hint="eastAsia"/>
              </w:rPr>
              <w:t>参选人需提供近三年（自2019年1</w:t>
            </w:r>
            <w:r w:rsidR="00C01ED4">
              <w:rPr>
                <w:rFonts w:ascii="宋体" w:eastAsia="宋体" w:hAnsi="宋体"/>
              </w:rPr>
              <w:t>0</w:t>
            </w:r>
            <w:r w:rsidRPr="008C674F">
              <w:rPr>
                <w:rFonts w:ascii="宋体" w:eastAsia="宋体" w:hAnsi="宋体" w:hint="eastAsia"/>
              </w:rPr>
              <w:t>月1日起）类似业绩，每提供一个得</w:t>
            </w:r>
            <w:r w:rsidR="00C01ED4">
              <w:rPr>
                <w:rFonts w:ascii="宋体" w:eastAsia="宋体" w:hAnsi="宋体"/>
              </w:rPr>
              <w:t>1</w:t>
            </w:r>
            <w:r w:rsidRPr="008C674F">
              <w:rPr>
                <w:rFonts w:ascii="宋体" w:eastAsia="宋体" w:hAnsi="宋体" w:hint="eastAsia"/>
              </w:rPr>
              <w:t>分，最高得</w:t>
            </w:r>
            <w:r w:rsidR="00E76084">
              <w:rPr>
                <w:rFonts w:ascii="宋体" w:eastAsia="宋体" w:hAnsi="宋体" w:hint="eastAsia"/>
              </w:rPr>
              <w:t>5</w:t>
            </w:r>
            <w:r w:rsidRPr="008C674F">
              <w:rPr>
                <w:rFonts w:ascii="宋体" w:eastAsia="宋体" w:hAnsi="宋体" w:hint="eastAsia"/>
              </w:rPr>
              <w:t>分。</w:t>
            </w:r>
          </w:p>
          <w:p w14:paraId="2E8C6B68" w14:textId="01A384AF" w:rsidR="008C674F" w:rsidRPr="008C674F" w:rsidRDefault="008C674F" w:rsidP="00516F3C">
            <w:pPr>
              <w:rPr>
                <w:rFonts w:ascii="宋体" w:eastAsia="宋体" w:hAnsi="宋体"/>
              </w:rPr>
            </w:pPr>
            <w:r w:rsidRPr="008C674F">
              <w:rPr>
                <w:rFonts w:ascii="宋体" w:eastAsia="宋体" w:hAnsi="宋体" w:hint="eastAsia"/>
              </w:rPr>
              <w:t>注：以上证明文件参选人须提供合同复印件</w:t>
            </w:r>
            <w:r w:rsidR="00C01ED4">
              <w:rPr>
                <w:rFonts w:ascii="宋体" w:eastAsia="宋体" w:hAnsi="宋体" w:hint="eastAsia"/>
              </w:rPr>
              <w:t>并加盖公章，</w:t>
            </w:r>
            <w:r w:rsidRPr="008C674F">
              <w:rPr>
                <w:rFonts w:ascii="宋体" w:eastAsia="宋体" w:hAnsi="宋体" w:hint="eastAsia"/>
              </w:rPr>
              <w:t>不提供不得分。</w:t>
            </w:r>
          </w:p>
        </w:tc>
      </w:tr>
      <w:tr w:rsidR="008C674F" w:rsidRPr="008C674F" w14:paraId="08DFB81A" w14:textId="77777777" w:rsidTr="00C01ED4">
        <w:trPr>
          <w:cantSplit/>
          <w:trHeight w:val="1639"/>
        </w:trPr>
        <w:tc>
          <w:tcPr>
            <w:tcW w:w="378" w:type="pct"/>
            <w:vAlign w:val="center"/>
          </w:tcPr>
          <w:p w14:paraId="34A8AFAF" w14:textId="1409E742" w:rsidR="008C674F" w:rsidRPr="008C674F" w:rsidRDefault="00EA1AB1" w:rsidP="00516F3C">
            <w:pPr>
              <w:jc w:val="center"/>
              <w:rPr>
                <w:rFonts w:ascii="宋体" w:eastAsia="宋体" w:hAnsi="宋体"/>
                <w:szCs w:val="24"/>
              </w:rPr>
            </w:pPr>
            <w:r>
              <w:rPr>
                <w:rFonts w:ascii="宋体" w:eastAsia="宋体" w:hAnsi="宋体" w:hint="eastAsia"/>
                <w:szCs w:val="24"/>
              </w:rPr>
              <w:t>4</w:t>
            </w:r>
          </w:p>
        </w:tc>
        <w:tc>
          <w:tcPr>
            <w:tcW w:w="879" w:type="pct"/>
            <w:vAlign w:val="center"/>
          </w:tcPr>
          <w:p w14:paraId="46688EE3"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售后服务方案</w:t>
            </w:r>
          </w:p>
        </w:tc>
        <w:tc>
          <w:tcPr>
            <w:tcW w:w="490" w:type="pct"/>
            <w:vAlign w:val="center"/>
          </w:tcPr>
          <w:p w14:paraId="343E6ACA"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1</w:t>
            </w:r>
            <w:r w:rsidRPr="008C674F">
              <w:rPr>
                <w:rFonts w:ascii="宋体" w:eastAsia="宋体" w:hAnsi="宋体"/>
                <w:szCs w:val="24"/>
              </w:rPr>
              <w:t>0</w:t>
            </w:r>
            <w:r w:rsidRPr="008C674F">
              <w:rPr>
                <w:rFonts w:ascii="宋体" w:eastAsia="宋体" w:hAnsi="宋体" w:hint="eastAsia"/>
                <w:szCs w:val="24"/>
              </w:rPr>
              <w:t>分</w:t>
            </w:r>
          </w:p>
        </w:tc>
        <w:tc>
          <w:tcPr>
            <w:tcW w:w="3253" w:type="pct"/>
            <w:vAlign w:val="center"/>
          </w:tcPr>
          <w:p w14:paraId="5993966E" w14:textId="28243638" w:rsidR="008C674F" w:rsidRPr="008C674F" w:rsidRDefault="008C674F" w:rsidP="00516F3C">
            <w:pPr>
              <w:widowControl/>
              <w:jc w:val="left"/>
              <w:rPr>
                <w:rFonts w:ascii="宋体" w:eastAsia="宋体" w:hAnsi="宋体"/>
              </w:rPr>
            </w:pPr>
            <w:r w:rsidRPr="008C674F">
              <w:rPr>
                <w:rFonts w:ascii="宋体" w:eastAsia="宋体" w:hAnsi="宋体" w:hint="eastAsia"/>
              </w:rPr>
              <w:t>1、售后服务方案非常详细，切实可行、保障有力，售后服务响应解决问题时间及时、有独立维修能力。</w:t>
            </w:r>
            <w:r w:rsidR="00C01ED4">
              <w:rPr>
                <w:rFonts w:ascii="宋体" w:eastAsia="宋体" w:hAnsi="宋体" w:hint="eastAsia"/>
              </w:rPr>
              <w:t>得7</w:t>
            </w:r>
            <w:r w:rsidRPr="008C674F">
              <w:rPr>
                <w:rFonts w:ascii="宋体" w:eastAsia="宋体" w:hAnsi="宋体" w:hint="eastAsia"/>
              </w:rPr>
              <w:t>-</w:t>
            </w:r>
            <w:r w:rsidR="00C01ED4">
              <w:rPr>
                <w:rFonts w:ascii="宋体" w:eastAsia="宋体" w:hAnsi="宋体"/>
              </w:rPr>
              <w:t>10</w:t>
            </w:r>
            <w:r w:rsidRPr="008C674F">
              <w:rPr>
                <w:rFonts w:ascii="宋体" w:eastAsia="宋体" w:hAnsi="宋体" w:hint="eastAsia"/>
              </w:rPr>
              <w:t xml:space="preserve">分。 </w:t>
            </w:r>
          </w:p>
          <w:p w14:paraId="0DFEEC01" w14:textId="1040BD8A" w:rsidR="008C674F" w:rsidRPr="008C674F" w:rsidRDefault="008C674F" w:rsidP="00516F3C">
            <w:pPr>
              <w:widowControl/>
              <w:jc w:val="left"/>
              <w:rPr>
                <w:rFonts w:ascii="宋体" w:eastAsia="宋体" w:hAnsi="宋体"/>
              </w:rPr>
            </w:pPr>
            <w:r w:rsidRPr="008C674F">
              <w:rPr>
                <w:rFonts w:ascii="宋体" w:eastAsia="宋体" w:hAnsi="宋体"/>
              </w:rPr>
              <w:t>2</w:t>
            </w:r>
            <w:r w:rsidRPr="008C674F">
              <w:rPr>
                <w:rFonts w:ascii="宋体" w:eastAsia="宋体" w:hAnsi="宋体" w:hint="eastAsia"/>
              </w:rPr>
              <w:t>、售后服务方案比较具体，保障措施比较完善可行。</w:t>
            </w:r>
            <w:r w:rsidR="00C01ED4">
              <w:rPr>
                <w:rFonts w:ascii="宋体" w:eastAsia="宋体" w:hAnsi="宋体" w:hint="eastAsia"/>
              </w:rPr>
              <w:t>得4</w:t>
            </w:r>
            <w:r w:rsidRPr="008C674F">
              <w:rPr>
                <w:rFonts w:ascii="宋体" w:eastAsia="宋体" w:hAnsi="宋体" w:hint="eastAsia"/>
              </w:rPr>
              <w:t>-</w:t>
            </w:r>
            <w:r w:rsidR="00C01ED4">
              <w:rPr>
                <w:rFonts w:ascii="宋体" w:eastAsia="宋体" w:hAnsi="宋体"/>
              </w:rPr>
              <w:t>6</w:t>
            </w:r>
            <w:r w:rsidRPr="008C674F">
              <w:rPr>
                <w:rFonts w:ascii="宋体" w:eastAsia="宋体" w:hAnsi="宋体"/>
              </w:rPr>
              <w:t xml:space="preserve"> </w:t>
            </w:r>
            <w:r w:rsidRPr="008C674F">
              <w:rPr>
                <w:rFonts w:ascii="宋体" w:eastAsia="宋体" w:hAnsi="宋体" w:hint="eastAsia"/>
              </w:rPr>
              <w:t xml:space="preserve">分。 </w:t>
            </w:r>
          </w:p>
          <w:p w14:paraId="1F11CC84" w14:textId="2135CDC8" w:rsidR="008C674F" w:rsidRPr="008C674F" w:rsidRDefault="008C674F" w:rsidP="00516F3C">
            <w:pPr>
              <w:widowControl/>
              <w:jc w:val="left"/>
              <w:rPr>
                <w:rFonts w:ascii="宋体" w:eastAsia="宋体" w:hAnsi="宋体"/>
              </w:rPr>
            </w:pPr>
            <w:r w:rsidRPr="008C674F">
              <w:rPr>
                <w:rFonts w:ascii="宋体" w:eastAsia="宋体" w:hAnsi="宋体"/>
              </w:rPr>
              <w:t>3</w:t>
            </w:r>
            <w:r w:rsidRPr="008C674F">
              <w:rPr>
                <w:rFonts w:ascii="宋体" w:eastAsia="宋体" w:hAnsi="宋体" w:hint="eastAsia"/>
              </w:rPr>
              <w:t>、售后服务方案的细致程度一般，保障措施的可行性一般。得 0</w:t>
            </w:r>
            <w:r w:rsidRPr="008C674F">
              <w:rPr>
                <w:rFonts w:ascii="宋体" w:eastAsia="宋体" w:hAnsi="宋体"/>
              </w:rPr>
              <w:t>-</w:t>
            </w:r>
            <w:r w:rsidR="00C01ED4">
              <w:rPr>
                <w:rFonts w:ascii="宋体" w:eastAsia="宋体" w:hAnsi="宋体"/>
              </w:rPr>
              <w:t>3</w:t>
            </w:r>
            <w:r w:rsidRPr="008C674F">
              <w:rPr>
                <w:rFonts w:ascii="宋体" w:eastAsia="宋体" w:hAnsi="宋体" w:hint="eastAsia"/>
              </w:rPr>
              <w:t>分。</w:t>
            </w:r>
          </w:p>
        </w:tc>
      </w:tr>
      <w:tr w:rsidR="00C01ED4" w:rsidRPr="008C674F" w14:paraId="7C6301A5" w14:textId="77777777" w:rsidTr="00C01ED4">
        <w:trPr>
          <w:cantSplit/>
          <w:trHeight w:val="680"/>
        </w:trPr>
        <w:tc>
          <w:tcPr>
            <w:tcW w:w="378" w:type="pct"/>
            <w:vAlign w:val="center"/>
          </w:tcPr>
          <w:p w14:paraId="138DE4C7" w14:textId="7D4317AA" w:rsidR="00C01ED4" w:rsidRDefault="00C01ED4" w:rsidP="00516F3C">
            <w:pPr>
              <w:jc w:val="center"/>
              <w:rPr>
                <w:rFonts w:ascii="宋体" w:eastAsia="宋体" w:hAnsi="宋体"/>
                <w:szCs w:val="24"/>
              </w:rPr>
            </w:pPr>
            <w:r>
              <w:rPr>
                <w:rFonts w:ascii="宋体" w:eastAsia="宋体" w:hAnsi="宋体" w:hint="eastAsia"/>
                <w:szCs w:val="24"/>
              </w:rPr>
              <w:t>5</w:t>
            </w:r>
          </w:p>
        </w:tc>
        <w:tc>
          <w:tcPr>
            <w:tcW w:w="879" w:type="pct"/>
            <w:vAlign w:val="center"/>
          </w:tcPr>
          <w:p w14:paraId="458E648F" w14:textId="11EFD75C" w:rsidR="00C01ED4" w:rsidRPr="008C674F" w:rsidRDefault="00C01ED4" w:rsidP="00516F3C">
            <w:pPr>
              <w:jc w:val="center"/>
              <w:rPr>
                <w:rFonts w:ascii="宋体" w:eastAsia="宋体" w:hAnsi="宋体"/>
                <w:szCs w:val="24"/>
              </w:rPr>
            </w:pPr>
            <w:r>
              <w:rPr>
                <w:rFonts w:ascii="宋体" w:eastAsia="宋体" w:hAnsi="宋体" w:hint="eastAsia"/>
                <w:szCs w:val="24"/>
              </w:rPr>
              <w:t>质保期</w:t>
            </w:r>
          </w:p>
        </w:tc>
        <w:tc>
          <w:tcPr>
            <w:tcW w:w="490" w:type="pct"/>
            <w:vAlign w:val="center"/>
          </w:tcPr>
          <w:p w14:paraId="02B4999F" w14:textId="74CF04C8" w:rsidR="00C01ED4" w:rsidRPr="008C674F" w:rsidRDefault="00C01ED4" w:rsidP="00516F3C">
            <w:pPr>
              <w:jc w:val="center"/>
              <w:rPr>
                <w:rFonts w:ascii="宋体" w:eastAsia="宋体" w:hAnsi="宋体"/>
                <w:szCs w:val="24"/>
              </w:rPr>
            </w:pPr>
            <w:r>
              <w:rPr>
                <w:rFonts w:ascii="宋体" w:eastAsia="宋体" w:hAnsi="宋体" w:hint="eastAsia"/>
                <w:szCs w:val="24"/>
              </w:rPr>
              <w:t>1</w:t>
            </w:r>
            <w:r>
              <w:rPr>
                <w:rFonts w:ascii="宋体" w:eastAsia="宋体" w:hAnsi="宋体"/>
                <w:szCs w:val="24"/>
              </w:rPr>
              <w:t>0</w:t>
            </w:r>
            <w:r>
              <w:rPr>
                <w:rFonts w:ascii="宋体" w:eastAsia="宋体" w:hAnsi="宋体" w:hint="eastAsia"/>
                <w:szCs w:val="24"/>
              </w:rPr>
              <w:t>分</w:t>
            </w:r>
          </w:p>
        </w:tc>
        <w:tc>
          <w:tcPr>
            <w:tcW w:w="3253" w:type="pct"/>
            <w:vAlign w:val="center"/>
          </w:tcPr>
          <w:p w14:paraId="657609CE" w14:textId="7EBD6277" w:rsidR="00C01ED4" w:rsidRPr="008C674F" w:rsidRDefault="00C01ED4" w:rsidP="00516F3C">
            <w:pPr>
              <w:widowControl/>
              <w:jc w:val="left"/>
              <w:rPr>
                <w:rFonts w:ascii="宋体" w:eastAsia="宋体" w:hAnsi="宋体"/>
              </w:rPr>
            </w:pPr>
            <w:r>
              <w:rPr>
                <w:rFonts w:ascii="宋体" w:eastAsia="宋体" w:hAnsi="宋体" w:hint="eastAsia"/>
              </w:rPr>
              <w:t>质保期每增加一个月加1分，最多加1</w:t>
            </w:r>
            <w:r>
              <w:rPr>
                <w:rFonts w:ascii="宋体" w:eastAsia="宋体" w:hAnsi="宋体"/>
              </w:rPr>
              <w:t>0</w:t>
            </w:r>
            <w:r>
              <w:rPr>
                <w:rFonts w:ascii="宋体" w:eastAsia="宋体" w:hAnsi="宋体" w:hint="eastAsia"/>
              </w:rPr>
              <w:t>分。</w:t>
            </w:r>
          </w:p>
        </w:tc>
      </w:tr>
      <w:tr w:rsidR="008C674F" w:rsidRPr="008C674F" w14:paraId="1FE61055" w14:textId="77777777" w:rsidTr="00C01ED4">
        <w:trPr>
          <w:cantSplit/>
          <w:trHeight w:val="1054"/>
        </w:trPr>
        <w:tc>
          <w:tcPr>
            <w:tcW w:w="378" w:type="pct"/>
            <w:vAlign w:val="center"/>
          </w:tcPr>
          <w:p w14:paraId="09A67040" w14:textId="0FFBC522" w:rsidR="008C674F" w:rsidRPr="008C674F" w:rsidRDefault="00C01ED4" w:rsidP="00516F3C">
            <w:pPr>
              <w:jc w:val="center"/>
              <w:rPr>
                <w:rFonts w:ascii="宋体" w:eastAsia="宋体" w:hAnsi="宋体"/>
                <w:szCs w:val="24"/>
              </w:rPr>
            </w:pPr>
            <w:r>
              <w:rPr>
                <w:rFonts w:ascii="宋体" w:eastAsia="宋体" w:hAnsi="宋体" w:hint="eastAsia"/>
                <w:szCs w:val="24"/>
              </w:rPr>
              <w:t>6</w:t>
            </w:r>
          </w:p>
        </w:tc>
        <w:tc>
          <w:tcPr>
            <w:tcW w:w="879" w:type="pct"/>
            <w:vAlign w:val="center"/>
          </w:tcPr>
          <w:p w14:paraId="512D0092"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培训服务</w:t>
            </w:r>
          </w:p>
        </w:tc>
        <w:tc>
          <w:tcPr>
            <w:tcW w:w="490" w:type="pct"/>
            <w:vAlign w:val="center"/>
          </w:tcPr>
          <w:p w14:paraId="467BB928" w14:textId="77777777" w:rsidR="008C674F" w:rsidRPr="008C674F" w:rsidRDefault="008C674F" w:rsidP="00516F3C">
            <w:pPr>
              <w:jc w:val="center"/>
              <w:rPr>
                <w:rFonts w:ascii="宋体" w:eastAsia="宋体" w:hAnsi="宋体"/>
                <w:szCs w:val="24"/>
              </w:rPr>
            </w:pPr>
            <w:r w:rsidRPr="008C674F">
              <w:rPr>
                <w:rFonts w:ascii="宋体" w:eastAsia="宋体" w:hAnsi="宋体"/>
                <w:szCs w:val="24"/>
              </w:rPr>
              <w:t>10</w:t>
            </w:r>
            <w:r w:rsidRPr="008C674F">
              <w:rPr>
                <w:rFonts w:ascii="宋体" w:eastAsia="宋体" w:hAnsi="宋体" w:hint="eastAsia"/>
                <w:szCs w:val="24"/>
              </w:rPr>
              <w:t>分</w:t>
            </w:r>
          </w:p>
        </w:tc>
        <w:tc>
          <w:tcPr>
            <w:tcW w:w="3253" w:type="pct"/>
            <w:vAlign w:val="center"/>
          </w:tcPr>
          <w:p w14:paraId="137AFE63" w14:textId="77777777" w:rsidR="008C674F" w:rsidRPr="008C674F" w:rsidRDefault="008C674F" w:rsidP="00516F3C">
            <w:pPr>
              <w:rPr>
                <w:rFonts w:ascii="宋体" w:eastAsia="宋体" w:hAnsi="宋体"/>
              </w:rPr>
            </w:pPr>
            <w:r w:rsidRPr="008C674F">
              <w:rPr>
                <w:rFonts w:ascii="宋体" w:eastAsia="宋体" w:hAnsi="宋体" w:hint="eastAsia"/>
              </w:rPr>
              <w:t>按照项目培训安排的优劣进行比较评价：</w:t>
            </w:r>
          </w:p>
          <w:p w14:paraId="707DE10C" w14:textId="77777777" w:rsidR="008C674F" w:rsidRPr="008C674F" w:rsidRDefault="008C674F" w:rsidP="00516F3C">
            <w:pPr>
              <w:rPr>
                <w:rFonts w:ascii="宋体" w:eastAsia="宋体" w:hAnsi="宋体"/>
              </w:rPr>
            </w:pPr>
            <w:r w:rsidRPr="008C674F">
              <w:rPr>
                <w:rFonts w:ascii="宋体" w:eastAsia="宋体" w:hAnsi="宋体" w:hint="eastAsia"/>
              </w:rPr>
              <w:t xml:space="preserve">第一档，培训计划及培训内容方面安排合理可行，满足用户要求，得 </w:t>
            </w:r>
            <w:r w:rsidRPr="008C674F">
              <w:rPr>
                <w:rFonts w:ascii="宋体" w:eastAsia="宋体" w:hAnsi="宋体"/>
              </w:rPr>
              <w:t>7</w:t>
            </w:r>
            <w:r w:rsidRPr="008C674F">
              <w:rPr>
                <w:rFonts w:ascii="宋体" w:eastAsia="宋体" w:hAnsi="宋体" w:hint="eastAsia"/>
              </w:rPr>
              <w:t>-</w:t>
            </w:r>
            <w:r w:rsidRPr="008C674F">
              <w:rPr>
                <w:rFonts w:ascii="宋体" w:eastAsia="宋体" w:hAnsi="宋体"/>
              </w:rPr>
              <w:t>10</w:t>
            </w:r>
            <w:r w:rsidRPr="008C674F">
              <w:rPr>
                <w:rFonts w:ascii="宋体" w:eastAsia="宋体" w:hAnsi="宋体" w:hint="eastAsia"/>
              </w:rPr>
              <w:t>分；</w:t>
            </w:r>
          </w:p>
          <w:p w14:paraId="282F7555" w14:textId="77777777" w:rsidR="008C674F" w:rsidRPr="008C674F" w:rsidRDefault="008C674F" w:rsidP="00516F3C">
            <w:pPr>
              <w:rPr>
                <w:rFonts w:ascii="宋体" w:eastAsia="宋体" w:hAnsi="宋体"/>
              </w:rPr>
            </w:pPr>
            <w:r w:rsidRPr="008C674F">
              <w:rPr>
                <w:rFonts w:ascii="宋体" w:eastAsia="宋体" w:hAnsi="宋体" w:hint="eastAsia"/>
              </w:rPr>
              <w:t xml:space="preserve">第二档，培训计划及培训内容方面安排合理可行，满足用户要求，但有不足之处，得 </w:t>
            </w:r>
            <w:r w:rsidRPr="008C674F">
              <w:rPr>
                <w:rFonts w:ascii="宋体" w:eastAsia="宋体" w:hAnsi="宋体"/>
              </w:rPr>
              <w:t>4</w:t>
            </w:r>
            <w:r w:rsidRPr="008C674F">
              <w:rPr>
                <w:rFonts w:ascii="宋体" w:eastAsia="宋体" w:hAnsi="宋体" w:hint="eastAsia"/>
              </w:rPr>
              <w:t>-</w:t>
            </w:r>
            <w:r w:rsidRPr="008C674F">
              <w:rPr>
                <w:rFonts w:ascii="宋体" w:eastAsia="宋体" w:hAnsi="宋体"/>
              </w:rPr>
              <w:t>6</w:t>
            </w:r>
            <w:r w:rsidRPr="008C674F">
              <w:rPr>
                <w:rFonts w:ascii="宋体" w:eastAsia="宋体" w:hAnsi="宋体" w:hint="eastAsia"/>
              </w:rPr>
              <w:t>分；</w:t>
            </w:r>
          </w:p>
          <w:p w14:paraId="3FB50DFA" w14:textId="77777777" w:rsidR="008C674F" w:rsidRPr="008C674F" w:rsidRDefault="008C674F" w:rsidP="00516F3C">
            <w:pPr>
              <w:rPr>
                <w:rFonts w:ascii="宋体" w:eastAsia="宋体" w:hAnsi="宋体"/>
              </w:rPr>
            </w:pPr>
            <w:r w:rsidRPr="008C674F">
              <w:rPr>
                <w:rFonts w:ascii="宋体" w:eastAsia="宋体" w:hAnsi="宋体" w:hint="eastAsia"/>
              </w:rPr>
              <w:t>第三档，无培训计划或培训内容方面安排有欠缺，得0-</w:t>
            </w:r>
            <w:r w:rsidRPr="008C674F">
              <w:rPr>
                <w:rFonts w:ascii="宋体" w:eastAsia="宋体" w:hAnsi="宋体"/>
              </w:rPr>
              <w:t>3</w:t>
            </w:r>
            <w:r w:rsidRPr="008C674F">
              <w:rPr>
                <w:rFonts w:ascii="宋体" w:eastAsia="宋体" w:hAnsi="宋体" w:hint="eastAsia"/>
              </w:rPr>
              <w:t>分；</w:t>
            </w:r>
          </w:p>
        </w:tc>
      </w:tr>
      <w:tr w:rsidR="008C674F" w:rsidRPr="008C674F" w14:paraId="68901082" w14:textId="77777777" w:rsidTr="00C01ED4">
        <w:trPr>
          <w:cantSplit/>
          <w:trHeight w:val="455"/>
        </w:trPr>
        <w:tc>
          <w:tcPr>
            <w:tcW w:w="1257" w:type="pct"/>
            <w:gridSpan w:val="2"/>
            <w:vAlign w:val="center"/>
          </w:tcPr>
          <w:p w14:paraId="580D3E8E"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合计</w:t>
            </w:r>
          </w:p>
        </w:tc>
        <w:tc>
          <w:tcPr>
            <w:tcW w:w="490" w:type="pct"/>
            <w:vAlign w:val="center"/>
          </w:tcPr>
          <w:p w14:paraId="0F25B7D6" w14:textId="77777777" w:rsidR="008C674F" w:rsidRPr="008C674F" w:rsidRDefault="008C674F" w:rsidP="00516F3C">
            <w:pPr>
              <w:jc w:val="center"/>
              <w:rPr>
                <w:rFonts w:ascii="宋体" w:eastAsia="宋体" w:hAnsi="宋体"/>
                <w:szCs w:val="24"/>
              </w:rPr>
            </w:pPr>
            <w:r w:rsidRPr="008C674F">
              <w:rPr>
                <w:rFonts w:ascii="宋体" w:eastAsia="宋体" w:hAnsi="宋体" w:hint="eastAsia"/>
                <w:szCs w:val="24"/>
              </w:rPr>
              <w:t>100分</w:t>
            </w:r>
          </w:p>
        </w:tc>
        <w:tc>
          <w:tcPr>
            <w:tcW w:w="3253" w:type="pct"/>
            <w:vAlign w:val="center"/>
          </w:tcPr>
          <w:p w14:paraId="350A55F3" w14:textId="77777777" w:rsidR="008C674F" w:rsidRPr="008C674F" w:rsidRDefault="008C674F" w:rsidP="00516F3C">
            <w:pPr>
              <w:rPr>
                <w:rFonts w:ascii="宋体" w:eastAsia="宋体" w:hAnsi="宋体"/>
                <w:szCs w:val="24"/>
              </w:rPr>
            </w:pPr>
          </w:p>
        </w:tc>
      </w:tr>
    </w:tbl>
    <w:p w14:paraId="79D64522" w14:textId="77777777" w:rsidR="008C674F" w:rsidRPr="008C674F" w:rsidRDefault="008C674F" w:rsidP="008C674F">
      <w:pPr>
        <w:pStyle w:val="msonormalmsonormal"/>
        <w:shd w:val="clear" w:color="auto" w:fill="FFFFFF"/>
        <w:spacing w:before="0" w:beforeAutospacing="0" w:after="0" w:afterAutospacing="0" w:line="360" w:lineRule="auto"/>
        <w:ind w:firstLineChars="200" w:firstLine="560"/>
        <w:rPr>
          <w:color w:val="000000"/>
          <w:kern w:val="2"/>
          <w:sz w:val="28"/>
          <w:szCs w:val="28"/>
          <w:lang w:val="en-GB"/>
        </w:rPr>
        <w:sectPr w:rsidR="008C674F" w:rsidRPr="008C674F" w:rsidSect="00E76084">
          <w:pgSz w:w="11905" w:h="16840"/>
          <w:pgMar w:top="2098" w:right="1474" w:bottom="1985" w:left="1588" w:header="851" w:footer="850" w:gutter="113"/>
          <w:cols w:space="0"/>
          <w:docGrid w:linePitch="286"/>
        </w:sectPr>
      </w:pPr>
    </w:p>
    <w:p w14:paraId="2C27177F" w14:textId="77777777" w:rsidR="008C674F" w:rsidRPr="008C674F" w:rsidRDefault="008C674F" w:rsidP="008C674F">
      <w:pPr>
        <w:spacing w:line="360" w:lineRule="auto"/>
        <w:ind w:firstLineChars="400" w:firstLine="1760"/>
        <w:outlineLvl w:val="0"/>
        <w:rPr>
          <w:rFonts w:ascii="宋体" w:eastAsia="宋体" w:hAnsi="宋体" w:cs="Times New Roman"/>
          <w:color w:val="000000"/>
          <w:sz w:val="44"/>
          <w:szCs w:val="44"/>
        </w:rPr>
      </w:pPr>
      <w:r w:rsidRPr="008C674F">
        <w:rPr>
          <w:rFonts w:ascii="宋体" w:eastAsia="宋体" w:hAnsi="宋体" w:cs="宋体" w:hint="eastAsia"/>
          <w:color w:val="000000"/>
          <w:sz w:val="44"/>
          <w:szCs w:val="44"/>
        </w:rPr>
        <w:lastRenderedPageBreak/>
        <w:t>第五章  参选文件格式要求</w:t>
      </w:r>
    </w:p>
    <w:p w14:paraId="72BD3D93" w14:textId="77777777" w:rsidR="008C674F" w:rsidRPr="008C674F" w:rsidRDefault="008C674F" w:rsidP="008C674F">
      <w:pPr>
        <w:spacing w:line="360" w:lineRule="auto"/>
        <w:jc w:val="center"/>
        <w:rPr>
          <w:rFonts w:ascii="宋体" w:eastAsia="宋体" w:hAnsi="宋体"/>
          <w:color w:val="000000"/>
          <w:sz w:val="24"/>
          <w:szCs w:val="24"/>
          <w:u w:val="single"/>
        </w:rPr>
      </w:pPr>
    </w:p>
    <w:p w14:paraId="60F01375" w14:textId="72990537" w:rsidR="008C674F" w:rsidRPr="008C674F" w:rsidRDefault="00A557A3" w:rsidP="008C674F">
      <w:pPr>
        <w:spacing w:line="360" w:lineRule="auto"/>
        <w:jc w:val="center"/>
        <w:rPr>
          <w:rFonts w:ascii="宋体" w:eastAsia="宋体" w:hAnsi="宋体"/>
          <w:color w:val="000000"/>
          <w:sz w:val="32"/>
          <w:szCs w:val="32"/>
        </w:rPr>
      </w:pPr>
      <w:r>
        <w:rPr>
          <w:rFonts w:ascii="宋体" w:eastAsia="宋体" w:hAnsi="宋体" w:cs="宋体" w:hint="eastAsia"/>
          <w:color w:val="000000"/>
          <w:sz w:val="32"/>
          <w:szCs w:val="32"/>
          <w:u w:val="single"/>
        </w:rPr>
        <w:t>河北机场集团</w:t>
      </w:r>
      <w:r w:rsidR="008C674F" w:rsidRPr="008C674F">
        <w:rPr>
          <w:rFonts w:ascii="宋体" w:eastAsia="宋体" w:hAnsi="宋体" w:cs="宋体" w:hint="eastAsia"/>
          <w:color w:val="000000"/>
          <w:sz w:val="32"/>
          <w:szCs w:val="32"/>
          <w:u w:val="single"/>
        </w:rPr>
        <w:t>服务质量管理系统</w:t>
      </w:r>
      <w:r w:rsidR="008C674F" w:rsidRPr="008C674F">
        <w:rPr>
          <w:rFonts w:ascii="宋体" w:eastAsia="宋体" w:hAnsi="宋体" w:cs="宋体" w:hint="eastAsia"/>
          <w:color w:val="000000"/>
          <w:sz w:val="32"/>
          <w:szCs w:val="32"/>
        </w:rPr>
        <w:t>项目</w:t>
      </w:r>
    </w:p>
    <w:p w14:paraId="75274E6F" w14:textId="77777777" w:rsidR="008C674F" w:rsidRPr="008C674F" w:rsidRDefault="008C674F" w:rsidP="008C674F">
      <w:pPr>
        <w:spacing w:line="360" w:lineRule="auto"/>
        <w:jc w:val="center"/>
        <w:rPr>
          <w:rFonts w:ascii="宋体" w:eastAsia="宋体" w:hAnsi="宋体"/>
          <w:color w:val="000000"/>
          <w:sz w:val="24"/>
          <w:szCs w:val="24"/>
        </w:rPr>
      </w:pPr>
    </w:p>
    <w:p w14:paraId="7FF8FDD8" w14:textId="3F8D3FA6" w:rsidR="008C674F" w:rsidRDefault="008C674F" w:rsidP="008C674F">
      <w:pPr>
        <w:spacing w:line="360" w:lineRule="auto"/>
        <w:jc w:val="center"/>
        <w:rPr>
          <w:rFonts w:ascii="宋体" w:eastAsia="宋体" w:hAnsi="宋体"/>
          <w:color w:val="000000"/>
          <w:sz w:val="24"/>
        </w:rPr>
      </w:pPr>
    </w:p>
    <w:p w14:paraId="28CF9401" w14:textId="3E6DB5E4" w:rsidR="00A557A3" w:rsidRDefault="00A557A3" w:rsidP="00A557A3">
      <w:pPr>
        <w:pStyle w:val="1"/>
        <w:ind w:left="1470"/>
        <w:jc w:val="center"/>
        <w:rPr>
          <w:rFonts w:eastAsiaTheme="minorEastAsia"/>
        </w:rPr>
      </w:pPr>
    </w:p>
    <w:p w14:paraId="11E7C944" w14:textId="0420FC97" w:rsidR="00A557A3" w:rsidRDefault="00A557A3" w:rsidP="00A557A3">
      <w:pPr>
        <w:pStyle w:val="1"/>
        <w:ind w:left="1470"/>
        <w:jc w:val="center"/>
        <w:rPr>
          <w:rFonts w:eastAsiaTheme="minorEastAsia"/>
        </w:rPr>
      </w:pPr>
    </w:p>
    <w:p w14:paraId="0086D9E4" w14:textId="5061B9AC" w:rsidR="00A557A3" w:rsidRDefault="00A557A3" w:rsidP="00A557A3">
      <w:pPr>
        <w:pStyle w:val="1"/>
        <w:ind w:left="1470"/>
        <w:jc w:val="center"/>
        <w:rPr>
          <w:rFonts w:eastAsiaTheme="minorEastAsia"/>
        </w:rPr>
      </w:pPr>
    </w:p>
    <w:p w14:paraId="501CDE04" w14:textId="7E7E1F48" w:rsidR="00A557A3" w:rsidRDefault="00A557A3" w:rsidP="00A557A3">
      <w:pPr>
        <w:pStyle w:val="1"/>
        <w:ind w:left="1470"/>
        <w:jc w:val="center"/>
        <w:rPr>
          <w:rFonts w:eastAsiaTheme="minorEastAsia"/>
        </w:rPr>
      </w:pPr>
    </w:p>
    <w:p w14:paraId="47831992" w14:textId="77777777" w:rsidR="00A557A3" w:rsidRPr="00A557A3" w:rsidRDefault="00A557A3" w:rsidP="00A557A3">
      <w:pPr>
        <w:pStyle w:val="1"/>
        <w:ind w:left="1470"/>
        <w:jc w:val="center"/>
        <w:rPr>
          <w:rFonts w:eastAsiaTheme="minorEastAsia"/>
        </w:rPr>
      </w:pPr>
    </w:p>
    <w:p w14:paraId="0E2F3BB0" w14:textId="77777777" w:rsidR="008C674F" w:rsidRPr="008C674F" w:rsidRDefault="008C674F" w:rsidP="008C674F">
      <w:pPr>
        <w:spacing w:line="360" w:lineRule="auto"/>
        <w:jc w:val="center"/>
        <w:rPr>
          <w:rFonts w:ascii="宋体" w:eastAsia="宋体" w:hAnsi="宋体"/>
          <w:color w:val="000000"/>
          <w:sz w:val="24"/>
        </w:rPr>
      </w:pPr>
    </w:p>
    <w:p w14:paraId="451177EC" w14:textId="2C053159" w:rsidR="008C674F" w:rsidRPr="008C674F" w:rsidRDefault="00862E1E" w:rsidP="008C674F">
      <w:pPr>
        <w:spacing w:line="360" w:lineRule="auto"/>
        <w:jc w:val="center"/>
        <w:rPr>
          <w:rFonts w:ascii="宋体" w:eastAsia="宋体" w:hAnsi="宋体"/>
          <w:b/>
          <w:bCs/>
          <w:color w:val="000000"/>
          <w:sz w:val="84"/>
          <w:szCs w:val="84"/>
        </w:rPr>
      </w:pPr>
      <w:r>
        <w:rPr>
          <w:rFonts w:ascii="宋体" w:eastAsia="宋体" w:hAnsi="宋体" w:cs="宋体" w:hint="eastAsia"/>
          <w:b/>
          <w:bCs/>
          <w:color w:val="000000"/>
          <w:sz w:val="84"/>
          <w:szCs w:val="84"/>
        </w:rPr>
        <w:t>谈判</w:t>
      </w:r>
      <w:r w:rsidR="008C674F" w:rsidRPr="008C674F">
        <w:rPr>
          <w:rFonts w:ascii="宋体" w:eastAsia="宋体" w:hAnsi="宋体" w:cs="宋体" w:hint="eastAsia"/>
          <w:b/>
          <w:bCs/>
          <w:color w:val="000000"/>
          <w:sz w:val="84"/>
          <w:szCs w:val="84"/>
        </w:rPr>
        <w:t>参选文件</w:t>
      </w:r>
    </w:p>
    <w:p w14:paraId="4A328049" w14:textId="77777777" w:rsidR="008C674F" w:rsidRPr="008C674F" w:rsidRDefault="008C674F" w:rsidP="008C674F">
      <w:pPr>
        <w:spacing w:line="360" w:lineRule="auto"/>
        <w:jc w:val="center"/>
        <w:rPr>
          <w:rFonts w:ascii="宋体" w:eastAsia="宋体" w:hAnsi="宋体"/>
          <w:color w:val="000000"/>
          <w:sz w:val="24"/>
          <w:szCs w:val="24"/>
        </w:rPr>
      </w:pPr>
    </w:p>
    <w:p w14:paraId="0E704B69" w14:textId="77777777" w:rsidR="008C674F" w:rsidRPr="008C674F" w:rsidRDefault="008C674F" w:rsidP="008C674F">
      <w:pPr>
        <w:spacing w:line="360" w:lineRule="auto"/>
        <w:jc w:val="center"/>
        <w:rPr>
          <w:rFonts w:ascii="宋体" w:eastAsia="宋体" w:hAnsi="宋体"/>
          <w:color w:val="000000"/>
          <w:sz w:val="24"/>
        </w:rPr>
      </w:pPr>
    </w:p>
    <w:p w14:paraId="0509BB49" w14:textId="77777777" w:rsidR="008C674F" w:rsidRPr="008C674F" w:rsidRDefault="008C674F" w:rsidP="008C674F">
      <w:pPr>
        <w:spacing w:line="360" w:lineRule="auto"/>
        <w:jc w:val="center"/>
        <w:rPr>
          <w:rFonts w:ascii="宋体" w:eastAsia="宋体" w:hAnsi="宋体"/>
          <w:color w:val="000000"/>
          <w:sz w:val="24"/>
        </w:rPr>
      </w:pPr>
    </w:p>
    <w:p w14:paraId="6162A593" w14:textId="77777777" w:rsidR="008C674F" w:rsidRPr="008C674F" w:rsidRDefault="008C674F" w:rsidP="008C674F">
      <w:pPr>
        <w:spacing w:line="360" w:lineRule="auto"/>
        <w:rPr>
          <w:rFonts w:ascii="宋体" w:eastAsia="宋体" w:hAnsi="宋体"/>
          <w:color w:val="000000"/>
          <w:sz w:val="24"/>
        </w:rPr>
      </w:pPr>
    </w:p>
    <w:p w14:paraId="2076F23D" w14:textId="77777777" w:rsidR="008C674F" w:rsidRPr="008C674F" w:rsidRDefault="008C674F" w:rsidP="008C674F">
      <w:pPr>
        <w:spacing w:line="360" w:lineRule="auto"/>
        <w:jc w:val="center"/>
        <w:rPr>
          <w:rFonts w:ascii="宋体" w:eastAsia="宋体" w:hAnsi="宋体"/>
          <w:color w:val="000000"/>
          <w:sz w:val="24"/>
        </w:rPr>
      </w:pPr>
    </w:p>
    <w:p w14:paraId="0E37CEFA" w14:textId="77777777" w:rsidR="008C674F" w:rsidRPr="008C674F" w:rsidRDefault="008C674F" w:rsidP="008C674F">
      <w:pPr>
        <w:spacing w:line="360" w:lineRule="auto"/>
        <w:jc w:val="center"/>
        <w:rPr>
          <w:rFonts w:ascii="宋体" w:eastAsia="宋体" w:hAnsi="宋体"/>
          <w:color w:val="000000"/>
          <w:sz w:val="24"/>
        </w:rPr>
      </w:pPr>
    </w:p>
    <w:p w14:paraId="0E0C04DF" w14:textId="77777777" w:rsidR="008C674F" w:rsidRPr="008C674F" w:rsidRDefault="008C674F" w:rsidP="008C674F">
      <w:pPr>
        <w:spacing w:line="360" w:lineRule="auto"/>
        <w:jc w:val="center"/>
        <w:rPr>
          <w:rFonts w:ascii="宋体" w:eastAsia="宋体" w:hAnsi="宋体"/>
          <w:color w:val="000000"/>
          <w:sz w:val="24"/>
        </w:rPr>
      </w:pPr>
    </w:p>
    <w:p w14:paraId="7E238D64" w14:textId="392B8F1A" w:rsidR="008C674F" w:rsidRPr="008C674F" w:rsidRDefault="008C674F" w:rsidP="008C674F">
      <w:pPr>
        <w:spacing w:line="360" w:lineRule="auto"/>
        <w:jc w:val="center"/>
        <w:rPr>
          <w:rFonts w:ascii="宋体" w:eastAsia="宋体" w:hAnsi="宋体"/>
          <w:color w:val="000000"/>
          <w:sz w:val="32"/>
          <w:szCs w:val="32"/>
        </w:rPr>
      </w:pPr>
      <w:r w:rsidRPr="008C674F">
        <w:rPr>
          <w:rFonts w:ascii="宋体" w:eastAsia="宋体" w:hAnsi="宋体" w:cs="宋体" w:hint="eastAsia"/>
          <w:color w:val="000000"/>
          <w:sz w:val="32"/>
          <w:szCs w:val="32"/>
        </w:rPr>
        <w:t>供应商：</w:t>
      </w:r>
      <w:r w:rsidR="00A557A3" w:rsidRPr="00A557A3">
        <w:rPr>
          <w:rFonts w:ascii="宋体" w:eastAsia="宋体" w:hAnsi="宋体" w:cs="宋体" w:hint="eastAsia"/>
          <w:color w:val="000000"/>
          <w:sz w:val="32"/>
          <w:szCs w:val="32"/>
          <w:u w:val="single"/>
        </w:rPr>
        <w:t xml:space="preserve"> </w:t>
      </w:r>
      <w:r w:rsidR="00A557A3" w:rsidRPr="00A557A3">
        <w:rPr>
          <w:rFonts w:ascii="宋体" w:eastAsia="宋体" w:hAnsi="宋体" w:cs="宋体"/>
          <w:color w:val="000000"/>
          <w:sz w:val="32"/>
          <w:szCs w:val="32"/>
          <w:u w:val="single"/>
        </w:rPr>
        <w:t xml:space="preserve">                      </w:t>
      </w:r>
      <w:r w:rsidRPr="008C674F">
        <w:rPr>
          <w:rFonts w:ascii="宋体" w:eastAsia="宋体" w:hAnsi="宋体" w:cs="宋体" w:hint="eastAsia"/>
          <w:color w:val="000000"/>
          <w:sz w:val="32"/>
          <w:szCs w:val="32"/>
        </w:rPr>
        <w:t>（盖单位章）</w:t>
      </w:r>
    </w:p>
    <w:p w14:paraId="34F41FE1" w14:textId="35C2BEB8" w:rsidR="008C674F" w:rsidRPr="008C674F" w:rsidRDefault="008C674F" w:rsidP="008C674F">
      <w:pPr>
        <w:spacing w:line="360" w:lineRule="auto"/>
        <w:jc w:val="center"/>
        <w:rPr>
          <w:rFonts w:ascii="宋体" w:eastAsia="宋体" w:hAnsi="宋体"/>
          <w:color w:val="000000"/>
          <w:sz w:val="32"/>
          <w:szCs w:val="32"/>
          <w:u w:val="single"/>
        </w:rPr>
      </w:pPr>
      <w:r w:rsidRPr="008C674F">
        <w:rPr>
          <w:rFonts w:ascii="宋体" w:eastAsia="宋体" w:hAnsi="宋体" w:cs="宋体" w:hint="eastAsia"/>
          <w:color w:val="000000"/>
          <w:sz w:val="32"/>
          <w:szCs w:val="32"/>
        </w:rPr>
        <w:t>法定代表人或其委托代理人：</w:t>
      </w:r>
      <w:r w:rsidR="00A557A3" w:rsidRPr="00A557A3">
        <w:rPr>
          <w:rFonts w:ascii="宋体" w:eastAsia="宋体" w:hAnsi="宋体" w:cs="宋体" w:hint="eastAsia"/>
          <w:color w:val="000000"/>
          <w:sz w:val="32"/>
          <w:szCs w:val="32"/>
          <w:u w:val="single"/>
        </w:rPr>
        <w:t xml:space="preserve"> </w:t>
      </w:r>
      <w:r w:rsidR="00A557A3" w:rsidRPr="00A557A3">
        <w:rPr>
          <w:rFonts w:ascii="宋体" w:eastAsia="宋体" w:hAnsi="宋体" w:cs="宋体"/>
          <w:color w:val="000000"/>
          <w:sz w:val="32"/>
          <w:szCs w:val="32"/>
          <w:u w:val="single"/>
        </w:rPr>
        <w:t xml:space="preserve">        </w:t>
      </w:r>
      <w:r w:rsidRPr="008C674F">
        <w:rPr>
          <w:rFonts w:ascii="宋体" w:eastAsia="宋体" w:hAnsi="宋体" w:cs="宋体" w:hint="eastAsia"/>
          <w:color w:val="000000"/>
          <w:sz w:val="32"/>
          <w:szCs w:val="32"/>
        </w:rPr>
        <w:t>（签字）</w:t>
      </w:r>
    </w:p>
    <w:p w14:paraId="1477B99B" w14:textId="7268F509" w:rsidR="008C674F" w:rsidRPr="008C674F" w:rsidRDefault="00A557A3" w:rsidP="008C674F">
      <w:pPr>
        <w:spacing w:line="360" w:lineRule="auto"/>
        <w:jc w:val="center"/>
        <w:rPr>
          <w:rFonts w:ascii="宋体" w:eastAsia="宋体" w:hAnsi="宋体"/>
          <w:color w:val="000000"/>
          <w:sz w:val="32"/>
          <w:szCs w:val="32"/>
          <w:u w:val="single"/>
        </w:rPr>
      </w:pPr>
      <w:r w:rsidRPr="00A557A3">
        <w:rPr>
          <w:rFonts w:ascii="宋体" w:eastAsia="宋体" w:hAnsi="宋体" w:cs="宋体" w:hint="eastAsia"/>
          <w:color w:val="000000"/>
          <w:sz w:val="32"/>
          <w:szCs w:val="32"/>
          <w:u w:val="single"/>
        </w:rPr>
        <w:t xml:space="preserve"> </w:t>
      </w:r>
      <w:r w:rsidRPr="00A557A3">
        <w:rPr>
          <w:rFonts w:ascii="宋体" w:eastAsia="宋体" w:hAnsi="宋体" w:cs="宋体"/>
          <w:color w:val="000000"/>
          <w:sz w:val="32"/>
          <w:szCs w:val="32"/>
          <w:u w:val="single"/>
        </w:rPr>
        <w:t xml:space="preserve">  </w:t>
      </w:r>
      <w:r>
        <w:rPr>
          <w:rFonts w:ascii="宋体" w:eastAsia="宋体" w:hAnsi="宋体" w:cs="宋体"/>
          <w:color w:val="000000"/>
          <w:sz w:val="32"/>
          <w:szCs w:val="32"/>
        </w:rPr>
        <w:t xml:space="preserve"> </w:t>
      </w:r>
      <w:r w:rsidR="008C674F" w:rsidRPr="008C674F">
        <w:rPr>
          <w:rFonts w:ascii="宋体" w:eastAsia="宋体" w:hAnsi="宋体" w:cs="宋体" w:hint="eastAsia"/>
          <w:color w:val="000000"/>
          <w:sz w:val="32"/>
          <w:szCs w:val="32"/>
        </w:rPr>
        <w:t>年</w:t>
      </w:r>
      <w:r w:rsidR="008C674F" w:rsidRPr="00A557A3">
        <w:rPr>
          <w:rFonts w:ascii="宋体" w:eastAsia="宋体" w:hAnsi="宋体" w:cs="宋体" w:hint="eastAsia"/>
          <w:color w:val="000000"/>
          <w:sz w:val="32"/>
          <w:szCs w:val="32"/>
          <w:u w:val="single"/>
        </w:rPr>
        <w:t xml:space="preserve">   </w:t>
      </w:r>
      <w:r w:rsidR="008C674F" w:rsidRPr="008C674F">
        <w:rPr>
          <w:rFonts w:ascii="宋体" w:eastAsia="宋体" w:hAnsi="宋体" w:cs="宋体" w:hint="eastAsia"/>
          <w:color w:val="000000"/>
          <w:sz w:val="32"/>
          <w:szCs w:val="32"/>
        </w:rPr>
        <w:t>月</w:t>
      </w:r>
      <w:r w:rsidR="008C674F" w:rsidRPr="00A557A3">
        <w:rPr>
          <w:rFonts w:ascii="宋体" w:eastAsia="宋体" w:hAnsi="宋体" w:cs="宋体" w:hint="eastAsia"/>
          <w:color w:val="000000"/>
          <w:sz w:val="32"/>
          <w:szCs w:val="32"/>
          <w:u w:val="single"/>
        </w:rPr>
        <w:t xml:space="preserve">   </w:t>
      </w:r>
      <w:r w:rsidR="008C674F" w:rsidRPr="008C674F">
        <w:rPr>
          <w:rFonts w:ascii="宋体" w:eastAsia="宋体" w:hAnsi="宋体" w:cs="宋体" w:hint="eastAsia"/>
          <w:color w:val="000000"/>
          <w:sz w:val="32"/>
          <w:szCs w:val="32"/>
        </w:rPr>
        <w:t>日</w:t>
      </w:r>
    </w:p>
    <w:p w14:paraId="501831FE" w14:textId="77777777" w:rsidR="008C674F" w:rsidRPr="008C674F" w:rsidRDefault="008C674F" w:rsidP="008C674F">
      <w:pPr>
        <w:widowControl/>
        <w:spacing w:line="360" w:lineRule="auto"/>
        <w:jc w:val="left"/>
        <w:rPr>
          <w:rFonts w:ascii="宋体" w:eastAsia="宋体" w:hAnsi="宋体"/>
          <w:sz w:val="28"/>
          <w:szCs w:val="28"/>
        </w:rPr>
        <w:sectPr w:rsidR="008C674F" w:rsidRPr="008C674F">
          <w:pgSz w:w="11905" w:h="16840"/>
          <w:pgMar w:top="1418" w:right="1418" w:bottom="1418" w:left="1418" w:header="851" w:footer="851" w:gutter="113"/>
          <w:cols w:space="720"/>
        </w:sectPr>
      </w:pPr>
    </w:p>
    <w:p w14:paraId="71B61645" w14:textId="0CEEA3B1" w:rsidR="008C674F" w:rsidRPr="00E860AD" w:rsidRDefault="008C674F" w:rsidP="00E860AD">
      <w:pPr>
        <w:spacing w:line="560" w:lineRule="exact"/>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lastRenderedPageBreak/>
        <w:t>供应商所提交资料：</w:t>
      </w:r>
    </w:p>
    <w:p w14:paraId="229BACB8" w14:textId="77777777" w:rsidR="00E860AD" w:rsidRPr="008C674F" w:rsidRDefault="00E860AD" w:rsidP="00E860AD">
      <w:pPr>
        <w:spacing w:line="560" w:lineRule="exact"/>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1、报价说明书（加盖公章）、</w:t>
      </w:r>
      <w:r w:rsidRPr="00DF049D">
        <w:rPr>
          <w:rFonts w:ascii="宋体" w:eastAsia="宋体" w:hAnsi="宋体" w:cs="宋体" w:hint="eastAsia"/>
          <w:color w:val="000000"/>
          <w:sz w:val="28"/>
          <w:szCs w:val="28"/>
        </w:rPr>
        <w:t>报价一览表</w:t>
      </w:r>
      <w:r w:rsidRPr="008C674F">
        <w:rPr>
          <w:rFonts w:ascii="宋体" w:eastAsia="宋体" w:hAnsi="宋体" w:cs="宋体" w:hint="eastAsia"/>
          <w:color w:val="000000"/>
          <w:sz w:val="28"/>
          <w:szCs w:val="28"/>
        </w:rPr>
        <w:t xml:space="preserve">； </w:t>
      </w:r>
    </w:p>
    <w:p w14:paraId="493DD700" w14:textId="77777777" w:rsidR="00E860AD" w:rsidRPr="008C674F" w:rsidRDefault="00E860AD" w:rsidP="00E860AD">
      <w:pPr>
        <w:spacing w:line="560" w:lineRule="exact"/>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2、法人代表授权委托书；</w:t>
      </w:r>
    </w:p>
    <w:p w14:paraId="646DF1C4" w14:textId="4B648DBE" w:rsidR="00E860AD" w:rsidRPr="008C674F" w:rsidRDefault="00E860AD" w:rsidP="00E860AD">
      <w:pPr>
        <w:spacing w:line="560" w:lineRule="exact"/>
        <w:ind w:firstLineChars="200" w:firstLine="560"/>
        <w:jc w:val="left"/>
        <w:outlineLvl w:val="0"/>
        <w:rPr>
          <w:rFonts w:ascii="宋体" w:eastAsia="宋体" w:hAnsi="宋体"/>
          <w:sz w:val="28"/>
          <w:szCs w:val="28"/>
        </w:rPr>
      </w:pPr>
      <w:r w:rsidRPr="008C674F">
        <w:rPr>
          <w:rFonts w:ascii="宋体" w:eastAsia="宋体" w:hAnsi="宋体" w:cs="宋体" w:hint="eastAsia"/>
          <w:color w:val="000000"/>
          <w:sz w:val="28"/>
          <w:szCs w:val="28"/>
        </w:rPr>
        <w:t>3、供应商简介及资质证明文件，</w:t>
      </w:r>
      <w:r w:rsidRPr="008C674F">
        <w:rPr>
          <w:rFonts w:ascii="宋体" w:eastAsia="宋体" w:hAnsi="宋体" w:cs="宋体" w:hint="eastAsia"/>
          <w:sz w:val="28"/>
          <w:szCs w:val="28"/>
        </w:rPr>
        <w:t xml:space="preserve">逐项列出（第二章 </w:t>
      </w:r>
      <w:r w:rsidR="00862E1E">
        <w:rPr>
          <w:rFonts w:ascii="宋体" w:eastAsia="宋体" w:hAnsi="宋体" w:cs="宋体" w:hint="eastAsia"/>
          <w:sz w:val="28"/>
          <w:szCs w:val="28"/>
        </w:rPr>
        <w:t>谈判</w:t>
      </w:r>
      <w:r w:rsidRPr="008C674F">
        <w:rPr>
          <w:rFonts w:ascii="宋体" w:eastAsia="宋体" w:hAnsi="宋体" w:cs="宋体" w:hint="eastAsia"/>
          <w:sz w:val="28"/>
          <w:szCs w:val="28"/>
        </w:rPr>
        <w:t>须知 二、供应商资格要求）各项目的响应情况；</w:t>
      </w:r>
    </w:p>
    <w:p w14:paraId="68E0D314" w14:textId="77777777" w:rsidR="00E860AD" w:rsidRPr="008C674F" w:rsidRDefault="00E860AD" w:rsidP="00E860AD">
      <w:pPr>
        <w:spacing w:line="560" w:lineRule="exact"/>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4、供应商承诺函（含质保期限及售后服务等相关内容）；</w:t>
      </w:r>
    </w:p>
    <w:p w14:paraId="13A418A7" w14:textId="0EEE3935" w:rsidR="005F41E7" w:rsidRPr="005F41E7" w:rsidRDefault="00E860AD" w:rsidP="005F41E7">
      <w:pPr>
        <w:spacing w:line="560" w:lineRule="exact"/>
        <w:ind w:firstLineChars="200" w:firstLine="560"/>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5、技术文件（逐项列出《第三章 内容及技术要求》各项目的响应情况）</w:t>
      </w:r>
      <w:r>
        <w:rPr>
          <w:rFonts w:ascii="宋体" w:eastAsia="宋体" w:hAnsi="宋体" w:cs="宋体" w:hint="eastAsia"/>
          <w:color w:val="000000"/>
          <w:sz w:val="28"/>
          <w:szCs w:val="28"/>
        </w:rPr>
        <w:t>。</w:t>
      </w:r>
    </w:p>
    <w:p w14:paraId="19528CBF" w14:textId="359BDC28" w:rsidR="005F41E7" w:rsidRDefault="005F41E7" w:rsidP="005F41E7">
      <w:pPr>
        <w:ind w:firstLineChars="200" w:firstLine="560"/>
        <w:jc w:val="left"/>
        <w:outlineLvl w:val="0"/>
        <w:rPr>
          <w:rFonts w:ascii="宋体" w:eastAsia="宋体" w:hAnsi="宋体" w:cs="宋体"/>
          <w:color w:val="000000"/>
          <w:sz w:val="28"/>
          <w:szCs w:val="28"/>
        </w:rPr>
      </w:pPr>
      <w:r>
        <w:rPr>
          <w:rFonts w:ascii="宋体" w:eastAsia="宋体" w:hAnsi="宋体" w:cs="宋体"/>
          <w:color w:val="000000"/>
          <w:sz w:val="28"/>
          <w:szCs w:val="28"/>
        </w:rPr>
        <w:t>6</w:t>
      </w:r>
      <w:r>
        <w:rPr>
          <w:rFonts w:ascii="宋体" w:eastAsia="宋体" w:hAnsi="宋体" w:cs="宋体" w:hint="eastAsia"/>
          <w:color w:val="000000"/>
          <w:sz w:val="28"/>
          <w:szCs w:val="28"/>
        </w:rPr>
        <w:t>、</w:t>
      </w:r>
      <w:r w:rsidRPr="00CB3579">
        <w:rPr>
          <w:rFonts w:ascii="宋体" w:eastAsia="宋体" w:hAnsi="宋体" w:cs="宋体"/>
          <w:color w:val="000000"/>
          <w:sz w:val="28"/>
          <w:szCs w:val="28"/>
        </w:rPr>
        <w:t>近三年相关业绩证明。（2019年1</w:t>
      </w:r>
      <w:r w:rsidR="00D73B94">
        <w:rPr>
          <w:rFonts w:ascii="宋体" w:eastAsia="宋体" w:hAnsi="宋体" w:cs="宋体"/>
          <w:color w:val="000000"/>
          <w:sz w:val="28"/>
          <w:szCs w:val="28"/>
        </w:rPr>
        <w:t>0</w:t>
      </w:r>
      <w:r w:rsidRPr="00CB3579">
        <w:rPr>
          <w:rFonts w:ascii="宋体" w:eastAsia="宋体" w:hAnsi="宋体" w:cs="宋体"/>
          <w:color w:val="000000"/>
          <w:sz w:val="28"/>
          <w:szCs w:val="28"/>
        </w:rPr>
        <w:t>月1日起，复印件或</w:t>
      </w:r>
      <w:proofErr w:type="gramStart"/>
      <w:r w:rsidRPr="00CB3579">
        <w:rPr>
          <w:rFonts w:ascii="宋体" w:eastAsia="宋体" w:hAnsi="宋体" w:cs="宋体"/>
          <w:color w:val="000000"/>
          <w:sz w:val="28"/>
          <w:szCs w:val="28"/>
        </w:rPr>
        <w:t>扫描件并加盖</w:t>
      </w:r>
      <w:proofErr w:type="gramEnd"/>
      <w:r w:rsidRPr="00CB3579">
        <w:rPr>
          <w:rFonts w:ascii="宋体" w:eastAsia="宋体" w:hAnsi="宋体" w:cs="宋体"/>
          <w:color w:val="000000"/>
          <w:sz w:val="28"/>
          <w:szCs w:val="28"/>
        </w:rPr>
        <w:t>公章）</w:t>
      </w:r>
    </w:p>
    <w:p w14:paraId="71815BEF" w14:textId="06EB8042" w:rsidR="005F41E7" w:rsidRPr="005F41E7" w:rsidRDefault="005F41E7" w:rsidP="005F41E7">
      <w:pPr>
        <w:pStyle w:val="1"/>
        <w:ind w:left="1470"/>
        <w:rPr>
          <w:rFonts w:eastAsia="宋体"/>
          <w:highlight w:val="yellow"/>
        </w:rPr>
        <w:sectPr w:rsidR="005F41E7" w:rsidRPr="005F41E7">
          <w:pgSz w:w="11905" w:h="16840"/>
          <w:pgMar w:top="1418" w:right="1418" w:bottom="1418" w:left="1418" w:header="851" w:footer="851" w:gutter="113"/>
          <w:cols w:space="720"/>
        </w:sectPr>
      </w:pPr>
    </w:p>
    <w:p w14:paraId="0AB0DE3B" w14:textId="77777777" w:rsidR="008C674F" w:rsidRPr="008C674F" w:rsidRDefault="008C674F" w:rsidP="008C674F">
      <w:pPr>
        <w:spacing w:line="360" w:lineRule="auto"/>
        <w:outlineLvl w:val="0"/>
        <w:rPr>
          <w:rFonts w:ascii="宋体" w:eastAsia="宋体" w:hAnsi="宋体"/>
          <w:color w:val="000000"/>
          <w:sz w:val="44"/>
          <w:szCs w:val="44"/>
        </w:rPr>
      </w:pPr>
      <w:r w:rsidRPr="008C674F">
        <w:rPr>
          <w:rFonts w:ascii="宋体" w:eastAsia="宋体" w:hAnsi="宋体" w:cs="宋体" w:hint="eastAsia"/>
          <w:color w:val="000000"/>
          <w:sz w:val="28"/>
          <w:szCs w:val="28"/>
        </w:rPr>
        <w:lastRenderedPageBreak/>
        <w:t>一、报价说明书：</w:t>
      </w:r>
    </w:p>
    <w:p w14:paraId="3E4A4165" w14:textId="77777777" w:rsidR="008C674F" w:rsidRPr="008C674F" w:rsidRDefault="008C674F" w:rsidP="008C674F">
      <w:pPr>
        <w:spacing w:line="360" w:lineRule="auto"/>
        <w:jc w:val="center"/>
        <w:outlineLvl w:val="0"/>
        <w:rPr>
          <w:rFonts w:ascii="宋体" w:eastAsia="宋体" w:hAnsi="宋体"/>
          <w:color w:val="000000"/>
          <w:sz w:val="44"/>
          <w:szCs w:val="44"/>
        </w:rPr>
      </w:pPr>
      <w:r w:rsidRPr="008C674F">
        <w:rPr>
          <w:rFonts w:ascii="宋体" w:eastAsia="宋体" w:hAnsi="宋体" w:cs="宋体" w:hint="eastAsia"/>
          <w:color w:val="000000"/>
          <w:sz w:val="44"/>
          <w:szCs w:val="44"/>
        </w:rPr>
        <w:t>报价说明书</w:t>
      </w:r>
    </w:p>
    <w:p w14:paraId="41BB8FDD" w14:textId="77777777" w:rsidR="008C674F" w:rsidRPr="008C674F" w:rsidRDefault="008C674F" w:rsidP="008C674F">
      <w:pPr>
        <w:spacing w:line="360" w:lineRule="auto"/>
        <w:outlineLvl w:val="0"/>
        <w:rPr>
          <w:rFonts w:ascii="宋体" w:eastAsia="宋体" w:hAnsi="宋体"/>
          <w:color w:val="000000"/>
          <w:sz w:val="28"/>
          <w:szCs w:val="28"/>
        </w:rPr>
      </w:pPr>
      <w:r w:rsidRPr="008C674F">
        <w:rPr>
          <w:rFonts w:ascii="宋体" w:eastAsia="宋体" w:hAnsi="宋体" w:cs="宋体" w:hint="eastAsia"/>
          <w:color w:val="000000"/>
          <w:sz w:val="28"/>
          <w:szCs w:val="28"/>
        </w:rPr>
        <w:t>河北机场管理集团有限公司服务品质部：</w:t>
      </w:r>
    </w:p>
    <w:p w14:paraId="538AF8C3" w14:textId="3BDE752A"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我方收到贵方编制的《</w:t>
      </w:r>
      <w:r w:rsidRPr="008C674F">
        <w:rPr>
          <w:rFonts w:ascii="宋体" w:eastAsia="宋体" w:hAnsi="宋体" w:cs="宋体" w:hint="eastAsia"/>
          <w:color w:val="000000"/>
          <w:sz w:val="28"/>
          <w:szCs w:val="28"/>
          <w:u w:val="single"/>
        </w:rPr>
        <w:t>河北机场集团服务质量管理系统</w:t>
      </w:r>
      <w:r w:rsidR="00D75E61">
        <w:rPr>
          <w:rFonts w:ascii="宋体" w:eastAsia="宋体" w:hAnsi="宋体" w:cs="宋体" w:hint="eastAsia"/>
          <w:color w:val="000000"/>
          <w:sz w:val="28"/>
          <w:szCs w:val="28"/>
          <w:u w:val="single"/>
        </w:rPr>
        <w:t>项目</w:t>
      </w:r>
      <w:r w:rsidR="00862E1E">
        <w:rPr>
          <w:rFonts w:ascii="宋体" w:eastAsia="宋体" w:hAnsi="宋体" w:cs="宋体" w:hint="eastAsia"/>
          <w:color w:val="000000"/>
          <w:sz w:val="28"/>
          <w:szCs w:val="28"/>
          <w:u w:val="single"/>
        </w:rPr>
        <w:t>谈判</w:t>
      </w:r>
      <w:r w:rsidR="00E860AD">
        <w:rPr>
          <w:rFonts w:ascii="宋体" w:eastAsia="宋体" w:hAnsi="宋体" w:cs="宋体" w:hint="eastAsia"/>
          <w:color w:val="000000"/>
          <w:sz w:val="28"/>
          <w:szCs w:val="28"/>
          <w:u w:val="single"/>
        </w:rPr>
        <w:t>说明文件</w:t>
      </w:r>
      <w:r w:rsidRPr="008C674F">
        <w:rPr>
          <w:rFonts w:ascii="宋体" w:eastAsia="宋体" w:hAnsi="宋体" w:cs="宋体" w:hint="eastAsia"/>
          <w:color w:val="000000"/>
          <w:sz w:val="28"/>
          <w:szCs w:val="28"/>
        </w:rPr>
        <w:t>》，经研究，决定自愿参加该项目的采购活动，并同意和承诺自觉遵守采购文件中的各项要求。</w:t>
      </w:r>
    </w:p>
    <w:p w14:paraId="26E6169E" w14:textId="35FCAA53" w:rsidR="00311740" w:rsidRDefault="008C674F" w:rsidP="008C674F">
      <w:pPr>
        <w:spacing w:line="360" w:lineRule="auto"/>
        <w:ind w:firstLine="570"/>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1、我方全面研究了项目采购文件，并能够正确理解其全部内容。我方根据采购文件中采购项目的要求进行了测算，对采购项目的初步报价总额见我单位制作的《报价一览表》；我单位的报价含:</w:t>
      </w:r>
      <w:r w:rsidRPr="00311740">
        <w:rPr>
          <w:rFonts w:ascii="宋体" w:eastAsia="宋体" w:hAnsi="宋体" w:cs="宋体" w:hint="eastAsia"/>
          <w:color w:val="000000"/>
          <w:sz w:val="28"/>
          <w:szCs w:val="28"/>
        </w:rPr>
        <w:t>软件开发、税费、培训</w:t>
      </w:r>
      <w:r w:rsidR="00311740" w:rsidRPr="00311740">
        <w:rPr>
          <w:rFonts w:ascii="宋体" w:eastAsia="宋体" w:hAnsi="宋体" w:cs="宋体" w:hint="eastAsia"/>
          <w:color w:val="000000"/>
          <w:sz w:val="28"/>
          <w:szCs w:val="28"/>
        </w:rPr>
        <w:t>等范围内</w:t>
      </w:r>
      <w:r w:rsidR="00311740">
        <w:rPr>
          <w:rFonts w:ascii="宋体" w:eastAsia="宋体" w:hAnsi="宋体" w:cs="宋体" w:hint="eastAsia"/>
          <w:color w:val="000000"/>
          <w:sz w:val="28"/>
          <w:szCs w:val="28"/>
        </w:rPr>
        <w:t>的</w:t>
      </w:r>
      <w:r w:rsidR="00311740" w:rsidRPr="00311740">
        <w:rPr>
          <w:rFonts w:ascii="宋体" w:eastAsia="宋体" w:hAnsi="宋体" w:cs="宋体" w:hint="eastAsia"/>
          <w:color w:val="000000"/>
          <w:sz w:val="28"/>
          <w:szCs w:val="28"/>
        </w:rPr>
        <w:t>所有费用。</w:t>
      </w:r>
    </w:p>
    <w:p w14:paraId="706D1119" w14:textId="13B52200" w:rsidR="008C674F" w:rsidRPr="008C674F" w:rsidRDefault="008C674F" w:rsidP="008C674F">
      <w:pPr>
        <w:spacing w:line="360" w:lineRule="auto"/>
        <w:ind w:firstLine="570"/>
        <w:outlineLvl w:val="0"/>
        <w:rPr>
          <w:rFonts w:ascii="宋体" w:eastAsia="宋体" w:hAnsi="宋体"/>
          <w:color w:val="000000"/>
          <w:sz w:val="28"/>
          <w:szCs w:val="28"/>
        </w:rPr>
      </w:pPr>
      <w:r w:rsidRPr="008C674F">
        <w:rPr>
          <w:rFonts w:ascii="宋体" w:eastAsia="宋体" w:hAnsi="宋体" w:cs="宋体" w:hint="eastAsia"/>
          <w:color w:val="000000"/>
          <w:sz w:val="28"/>
          <w:szCs w:val="28"/>
        </w:rPr>
        <w:t>2、我方同意自行承担我方在参与本次采购活动过程中所发生的一切费用。</w:t>
      </w:r>
    </w:p>
    <w:p w14:paraId="2335D821" w14:textId="77777777" w:rsidR="008C674F" w:rsidRPr="008C674F" w:rsidRDefault="008C674F" w:rsidP="008C674F">
      <w:pPr>
        <w:spacing w:line="360" w:lineRule="auto"/>
        <w:ind w:firstLine="570"/>
        <w:outlineLvl w:val="0"/>
        <w:rPr>
          <w:rFonts w:ascii="宋体" w:eastAsia="宋体" w:hAnsi="宋体"/>
          <w:color w:val="000000"/>
          <w:sz w:val="28"/>
          <w:szCs w:val="28"/>
        </w:rPr>
      </w:pPr>
      <w:r w:rsidRPr="008C674F">
        <w:rPr>
          <w:rFonts w:ascii="宋体" w:eastAsia="宋体" w:hAnsi="宋体" w:cs="宋体" w:hint="eastAsia"/>
          <w:color w:val="000000"/>
          <w:sz w:val="28"/>
          <w:szCs w:val="28"/>
        </w:rPr>
        <w:t>3、我方现提交的谈判文件三份。“正本”一份，“副本”两份。</w:t>
      </w:r>
    </w:p>
    <w:p w14:paraId="63B14121" w14:textId="77777777" w:rsidR="008C674F" w:rsidRPr="008C674F" w:rsidRDefault="008C674F" w:rsidP="008C674F">
      <w:pPr>
        <w:spacing w:line="360" w:lineRule="auto"/>
        <w:ind w:firstLine="570"/>
        <w:outlineLvl w:val="0"/>
        <w:rPr>
          <w:rFonts w:ascii="宋体" w:eastAsia="宋体" w:hAnsi="宋体"/>
          <w:color w:val="000000"/>
          <w:sz w:val="28"/>
          <w:szCs w:val="28"/>
        </w:rPr>
      </w:pPr>
      <w:r w:rsidRPr="008C674F">
        <w:rPr>
          <w:rFonts w:ascii="宋体" w:eastAsia="宋体" w:hAnsi="宋体" w:cs="宋体" w:hint="eastAsia"/>
          <w:color w:val="000000"/>
          <w:sz w:val="28"/>
          <w:szCs w:val="28"/>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14:paraId="221C7258" w14:textId="77777777" w:rsidR="008C674F" w:rsidRPr="008C674F" w:rsidRDefault="008C674F" w:rsidP="008C674F">
      <w:pPr>
        <w:spacing w:line="360" w:lineRule="auto"/>
        <w:outlineLvl w:val="0"/>
        <w:rPr>
          <w:rFonts w:ascii="宋体" w:eastAsia="宋体" w:hAnsi="宋体"/>
          <w:color w:val="000000"/>
          <w:sz w:val="28"/>
          <w:szCs w:val="28"/>
        </w:rPr>
      </w:pPr>
    </w:p>
    <w:p w14:paraId="385B6E44" w14:textId="77777777" w:rsidR="008C674F" w:rsidRPr="008C674F" w:rsidRDefault="008C674F" w:rsidP="008C674F">
      <w:pPr>
        <w:spacing w:line="360" w:lineRule="auto"/>
        <w:outlineLvl w:val="0"/>
        <w:rPr>
          <w:rFonts w:ascii="宋体" w:eastAsia="宋体" w:hAnsi="宋体"/>
          <w:color w:val="000000"/>
          <w:sz w:val="28"/>
          <w:szCs w:val="28"/>
        </w:rPr>
      </w:pPr>
      <w:r w:rsidRPr="008C674F">
        <w:rPr>
          <w:rFonts w:ascii="宋体" w:eastAsia="宋体" w:hAnsi="宋体" w:cs="宋体" w:hint="eastAsia"/>
          <w:color w:val="000000"/>
          <w:sz w:val="28"/>
          <w:szCs w:val="28"/>
        </w:rPr>
        <w:t>法定代表人（代理人）姓名：</w:t>
      </w:r>
    </w:p>
    <w:p w14:paraId="26A1E771" w14:textId="77777777" w:rsidR="008C674F" w:rsidRPr="008C674F" w:rsidRDefault="008C674F" w:rsidP="008C674F">
      <w:pPr>
        <w:spacing w:line="360" w:lineRule="auto"/>
        <w:outlineLvl w:val="0"/>
        <w:rPr>
          <w:rFonts w:ascii="宋体" w:eastAsia="宋体" w:hAnsi="宋体"/>
          <w:color w:val="000000"/>
          <w:sz w:val="28"/>
          <w:szCs w:val="28"/>
        </w:rPr>
      </w:pPr>
      <w:r w:rsidRPr="008C674F">
        <w:rPr>
          <w:rFonts w:ascii="宋体" w:eastAsia="宋体" w:hAnsi="宋体" w:cs="宋体" w:hint="eastAsia"/>
          <w:color w:val="000000"/>
          <w:sz w:val="28"/>
          <w:szCs w:val="28"/>
        </w:rPr>
        <w:t>法定代表人（代理人）身份证号：</w:t>
      </w:r>
    </w:p>
    <w:p w14:paraId="2C38B17E" w14:textId="77777777" w:rsidR="008C674F" w:rsidRPr="008C674F" w:rsidRDefault="008C674F" w:rsidP="008C674F">
      <w:pPr>
        <w:spacing w:line="360" w:lineRule="auto"/>
        <w:outlineLvl w:val="0"/>
        <w:rPr>
          <w:rFonts w:ascii="宋体" w:eastAsia="宋体" w:hAnsi="宋体"/>
          <w:color w:val="000000"/>
          <w:sz w:val="28"/>
          <w:szCs w:val="28"/>
        </w:rPr>
      </w:pPr>
    </w:p>
    <w:p w14:paraId="15FE07A4" w14:textId="77777777" w:rsidR="008C674F" w:rsidRPr="008C674F" w:rsidRDefault="008C674F" w:rsidP="008C674F">
      <w:pPr>
        <w:spacing w:line="360" w:lineRule="auto"/>
        <w:outlineLvl w:val="0"/>
        <w:rPr>
          <w:rFonts w:ascii="宋体" w:eastAsia="宋体" w:hAnsi="宋体"/>
          <w:color w:val="000000"/>
          <w:sz w:val="28"/>
          <w:szCs w:val="28"/>
        </w:rPr>
      </w:pPr>
      <w:r w:rsidRPr="008C674F">
        <w:rPr>
          <w:rFonts w:ascii="宋体" w:eastAsia="宋体" w:hAnsi="宋体" w:cs="宋体" w:hint="eastAsia"/>
          <w:color w:val="000000"/>
          <w:sz w:val="28"/>
          <w:szCs w:val="28"/>
        </w:rPr>
        <w:t>联系电话：</w:t>
      </w:r>
    </w:p>
    <w:p w14:paraId="4D77E263" w14:textId="77777777" w:rsidR="008C674F" w:rsidRPr="008C674F" w:rsidRDefault="008C674F" w:rsidP="008C674F">
      <w:pPr>
        <w:spacing w:line="360" w:lineRule="auto"/>
        <w:outlineLvl w:val="0"/>
        <w:rPr>
          <w:rFonts w:ascii="宋体" w:eastAsia="宋体" w:hAnsi="宋体"/>
          <w:color w:val="000000"/>
          <w:sz w:val="28"/>
          <w:szCs w:val="28"/>
        </w:rPr>
      </w:pPr>
      <w:r w:rsidRPr="008C674F">
        <w:rPr>
          <w:rFonts w:ascii="宋体" w:eastAsia="宋体" w:hAnsi="宋体" w:cs="宋体" w:hint="eastAsia"/>
          <w:color w:val="000000"/>
          <w:sz w:val="28"/>
          <w:szCs w:val="28"/>
        </w:rPr>
        <w:t>单位名称（盖章）：</w:t>
      </w:r>
    </w:p>
    <w:p w14:paraId="0B34D891" w14:textId="77777777" w:rsidR="008C674F" w:rsidRPr="008C674F" w:rsidRDefault="008C674F" w:rsidP="008C674F">
      <w:pPr>
        <w:spacing w:line="360" w:lineRule="auto"/>
        <w:outlineLvl w:val="0"/>
        <w:rPr>
          <w:rFonts w:ascii="宋体" w:eastAsia="宋体" w:hAnsi="宋体"/>
          <w:color w:val="000000"/>
          <w:sz w:val="28"/>
          <w:szCs w:val="28"/>
        </w:rPr>
      </w:pPr>
    </w:p>
    <w:p w14:paraId="0564FC09" w14:textId="77777777" w:rsidR="008C674F" w:rsidRPr="008C674F" w:rsidRDefault="008C674F" w:rsidP="008C674F">
      <w:pPr>
        <w:spacing w:line="360" w:lineRule="auto"/>
        <w:ind w:firstLineChars="2300" w:firstLine="6440"/>
        <w:outlineLvl w:val="0"/>
        <w:rPr>
          <w:rFonts w:ascii="宋体" w:eastAsia="宋体" w:hAnsi="宋体"/>
          <w:sz w:val="28"/>
          <w:szCs w:val="28"/>
        </w:rPr>
      </w:pPr>
      <w:r w:rsidRPr="008C674F">
        <w:rPr>
          <w:rFonts w:ascii="宋体" w:eastAsia="宋体" w:hAnsi="宋体" w:cs="宋体" w:hint="eastAsia"/>
          <w:color w:val="000000"/>
          <w:sz w:val="28"/>
          <w:szCs w:val="28"/>
        </w:rPr>
        <w:t>年    月    日</w:t>
      </w:r>
    </w:p>
    <w:p w14:paraId="557C98C8" w14:textId="0DD537FD" w:rsidR="008C674F" w:rsidRPr="008C674F" w:rsidRDefault="008C674F" w:rsidP="008C674F">
      <w:pPr>
        <w:spacing w:line="360" w:lineRule="auto"/>
        <w:rPr>
          <w:rFonts w:ascii="宋体" w:eastAsia="宋体" w:hAnsi="宋体"/>
          <w:sz w:val="32"/>
          <w:szCs w:val="32"/>
        </w:rPr>
      </w:pPr>
    </w:p>
    <w:p w14:paraId="5983692F" w14:textId="15441532" w:rsidR="008C674F" w:rsidRPr="0042100A" w:rsidRDefault="007049C2" w:rsidP="0042100A">
      <w:pPr>
        <w:spacing w:line="360" w:lineRule="auto"/>
        <w:jc w:val="center"/>
        <w:rPr>
          <w:rFonts w:ascii="宋体" w:eastAsia="宋体" w:hAnsi="宋体"/>
          <w:b/>
          <w:sz w:val="28"/>
          <w:szCs w:val="28"/>
        </w:rPr>
      </w:pPr>
      <w:r>
        <w:rPr>
          <w:rFonts w:ascii="宋体" w:eastAsia="宋体" w:hAnsi="宋体" w:hint="eastAsia"/>
          <w:b/>
          <w:sz w:val="28"/>
          <w:szCs w:val="28"/>
        </w:rPr>
        <w:t>报价一览表</w:t>
      </w:r>
    </w:p>
    <w:tbl>
      <w:tblPr>
        <w:tblpPr w:leftFromText="180" w:rightFromText="180" w:vertAnchor="text" w:horzAnchor="page" w:tblpX="1515" w:tblpY="156"/>
        <w:tblOverlap w:val="never"/>
        <w:tblW w:w="9448" w:type="dxa"/>
        <w:tblLayout w:type="fixed"/>
        <w:tblCellMar>
          <w:left w:w="28" w:type="dxa"/>
          <w:right w:w="28" w:type="dxa"/>
        </w:tblCellMar>
        <w:tblLook w:val="04A0" w:firstRow="1" w:lastRow="0" w:firstColumn="1" w:lastColumn="0" w:noHBand="0" w:noVBand="1"/>
      </w:tblPr>
      <w:tblGrid>
        <w:gridCol w:w="728"/>
        <w:gridCol w:w="3651"/>
        <w:gridCol w:w="618"/>
        <w:gridCol w:w="684"/>
        <w:gridCol w:w="1220"/>
        <w:gridCol w:w="1132"/>
        <w:gridCol w:w="1415"/>
      </w:tblGrid>
      <w:tr w:rsidR="0042100A" w:rsidRPr="0042100A" w14:paraId="54AD1776" w14:textId="77777777" w:rsidTr="0023781B">
        <w:trPr>
          <w:trHeight w:val="377"/>
        </w:trPr>
        <w:tc>
          <w:tcPr>
            <w:tcW w:w="5681" w:type="dxa"/>
            <w:gridSpan w:val="4"/>
            <w:tcBorders>
              <w:top w:val="single" w:sz="12" w:space="0" w:color="auto"/>
              <w:left w:val="single" w:sz="12" w:space="0" w:color="auto"/>
              <w:bottom w:val="single" w:sz="6" w:space="0" w:color="auto"/>
              <w:right w:val="single" w:sz="6" w:space="0" w:color="auto"/>
            </w:tcBorders>
          </w:tcPr>
          <w:p w14:paraId="049ECF4C" w14:textId="77777777" w:rsidR="0042100A" w:rsidRPr="0042100A" w:rsidRDefault="0042100A" w:rsidP="0023781B">
            <w:pPr>
              <w:rPr>
                <w:rFonts w:ascii="宋体" w:eastAsia="宋体" w:hAnsi="宋体"/>
                <w:sz w:val="24"/>
              </w:rPr>
            </w:pPr>
            <w:r w:rsidRPr="0042100A">
              <w:rPr>
                <w:rFonts w:ascii="宋体" w:eastAsia="宋体" w:hAnsi="宋体" w:cs="Times New Roman" w:hint="eastAsia"/>
                <w:sz w:val="24"/>
              </w:rPr>
              <w:t xml:space="preserve">供应商名称：           </w:t>
            </w:r>
          </w:p>
        </w:tc>
        <w:tc>
          <w:tcPr>
            <w:tcW w:w="3767" w:type="dxa"/>
            <w:gridSpan w:val="3"/>
            <w:tcBorders>
              <w:top w:val="single" w:sz="12" w:space="0" w:color="auto"/>
              <w:left w:val="single" w:sz="6" w:space="0" w:color="auto"/>
              <w:bottom w:val="single" w:sz="6" w:space="0" w:color="auto"/>
              <w:right w:val="single" w:sz="12" w:space="0" w:color="auto"/>
            </w:tcBorders>
          </w:tcPr>
          <w:p w14:paraId="5B833C4C" w14:textId="77777777" w:rsidR="0042100A" w:rsidRPr="0042100A" w:rsidRDefault="0042100A" w:rsidP="0023781B">
            <w:pPr>
              <w:jc w:val="left"/>
              <w:rPr>
                <w:rFonts w:ascii="宋体" w:eastAsia="宋体" w:hAnsi="宋体"/>
                <w:sz w:val="24"/>
              </w:rPr>
            </w:pPr>
            <w:r w:rsidRPr="0042100A">
              <w:rPr>
                <w:rFonts w:ascii="宋体" w:eastAsia="宋体" w:hAnsi="宋体" w:cs="Times New Roman"/>
                <w:sz w:val="24"/>
              </w:rPr>
              <w:t>货币单位：元人民币</w:t>
            </w:r>
          </w:p>
        </w:tc>
      </w:tr>
      <w:tr w:rsidR="0042100A" w:rsidRPr="0042100A" w14:paraId="374E7150" w14:textId="77777777" w:rsidTr="0023781B">
        <w:tc>
          <w:tcPr>
            <w:tcW w:w="728" w:type="dxa"/>
            <w:tcBorders>
              <w:top w:val="single" w:sz="12" w:space="0" w:color="auto"/>
              <w:left w:val="single" w:sz="12" w:space="0" w:color="auto"/>
              <w:bottom w:val="single" w:sz="6" w:space="0" w:color="auto"/>
              <w:right w:val="single" w:sz="6" w:space="0" w:color="auto"/>
            </w:tcBorders>
          </w:tcPr>
          <w:p w14:paraId="0F69DA45" w14:textId="77777777" w:rsidR="0042100A" w:rsidRPr="0042100A" w:rsidRDefault="0042100A" w:rsidP="0023781B">
            <w:pPr>
              <w:jc w:val="center"/>
              <w:rPr>
                <w:rFonts w:ascii="宋体" w:eastAsia="宋体" w:hAnsi="宋体"/>
                <w:sz w:val="24"/>
              </w:rPr>
            </w:pPr>
            <w:r w:rsidRPr="0042100A">
              <w:rPr>
                <w:rFonts w:ascii="宋体" w:eastAsia="宋体" w:hAnsi="宋体" w:cs="Times New Roman"/>
                <w:sz w:val="24"/>
              </w:rPr>
              <w:t>序号</w:t>
            </w:r>
          </w:p>
        </w:tc>
        <w:tc>
          <w:tcPr>
            <w:tcW w:w="3651" w:type="dxa"/>
            <w:tcBorders>
              <w:top w:val="single" w:sz="12" w:space="0" w:color="auto"/>
              <w:left w:val="single" w:sz="6" w:space="0" w:color="auto"/>
              <w:bottom w:val="single" w:sz="6" w:space="0" w:color="auto"/>
              <w:right w:val="single" w:sz="6" w:space="0" w:color="auto"/>
            </w:tcBorders>
          </w:tcPr>
          <w:p w14:paraId="6AE738B8" w14:textId="77777777" w:rsidR="0042100A" w:rsidRPr="0042100A" w:rsidRDefault="0042100A" w:rsidP="0023781B">
            <w:pPr>
              <w:jc w:val="center"/>
              <w:rPr>
                <w:rFonts w:ascii="宋体" w:eastAsia="宋体" w:hAnsi="宋体"/>
                <w:sz w:val="24"/>
              </w:rPr>
            </w:pPr>
            <w:r w:rsidRPr="0042100A">
              <w:rPr>
                <w:rFonts w:ascii="宋体" w:eastAsia="宋体" w:hAnsi="宋体" w:cs="Times New Roman" w:hint="eastAsia"/>
                <w:sz w:val="24"/>
              </w:rPr>
              <w:t>分项</w:t>
            </w:r>
            <w:r w:rsidRPr="0042100A">
              <w:rPr>
                <w:rFonts w:ascii="宋体" w:eastAsia="宋体" w:hAnsi="宋体" w:cs="Times New Roman"/>
                <w:sz w:val="24"/>
              </w:rPr>
              <w:t>名称</w:t>
            </w:r>
          </w:p>
        </w:tc>
        <w:tc>
          <w:tcPr>
            <w:tcW w:w="618" w:type="dxa"/>
            <w:tcBorders>
              <w:top w:val="single" w:sz="12" w:space="0" w:color="auto"/>
              <w:left w:val="single" w:sz="6" w:space="0" w:color="auto"/>
              <w:bottom w:val="single" w:sz="6" w:space="0" w:color="auto"/>
              <w:right w:val="single" w:sz="6" w:space="0" w:color="auto"/>
            </w:tcBorders>
          </w:tcPr>
          <w:p w14:paraId="4377D8C4" w14:textId="77777777" w:rsidR="0042100A" w:rsidRPr="0042100A" w:rsidRDefault="0042100A" w:rsidP="0023781B">
            <w:pPr>
              <w:jc w:val="center"/>
              <w:rPr>
                <w:rFonts w:ascii="宋体" w:eastAsia="宋体" w:hAnsi="宋体"/>
                <w:sz w:val="24"/>
              </w:rPr>
            </w:pPr>
            <w:r w:rsidRPr="0042100A">
              <w:rPr>
                <w:rFonts w:ascii="宋体" w:eastAsia="宋体" w:hAnsi="宋体" w:cs="Times New Roman" w:hint="eastAsia"/>
                <w:sz w:val="24"/>
              </w:rPr>
              <w:t>单位</w:t>
            </w:r>
          </w:p>
        </w:tc>
        <w:tc>
          <w:tcPr>
            <w:tcW w:w="684" w:type="dxa"/>
            <w:tcBorders>
              <w:top w:val="single" w:sz="12" w:space="0" w:color="auto"/>
              <w:left w:val="single" w:sz="6" w:space="0" w:color="auto"/>
              <w:bottom w:val="single" w:sz="6" w:space="0" w:color="auto"/>
              <w:right w:val="single" w:sz="6" w:space="0" w:color="auto"/>
            </w:tcBorders>
          </w:tcPr>
          <w:p w14:paraId="67C39CA9" w14:textId="77777777" w:rsidR="0042100A" w:rsidRPr="0042100A" w:rsidRDefault="0042100A" w:rsidP="0023781B">
            <w:pPr>
              <w:jc w:val="center"/>
              <w:rPr>
                <w:rFonts w:ascii="宋体" w:eastAsia="宋体" w:hAnsi="宋体"/>
                <w:sz w:val="24"/>
              </w:rPr>
            </w:pPr>
            <w:r w:rsidRPr="0042100A">
              <w:rPr>
                <w:rFonts w:ascii="宋体" w:eastAsia="宋体" w:hAnsi="宋体" w:cs="Times New Roman"/>
                <w:sz w:val="24"/>
              </w:rPr>
              <w:t>数量</w:t>
            </w:r>
          </w:p>
        </w:tc>
        <w:tc>
          <w:tcPr>
            <w:tcW w:w="1220" w:type="dxa"/>
            <w:tcBorders>
              <w:top w:val="single" w:sz="12" w:space="0" w:color="auto"/>
              <w:left w:val="single" w:sz="6" w:space="0" w:color="auto"/>
              <w:bottom w:val="single" w:sz="6" w:space="0" w:color="auto"/>
              <w:right w:val="single" w:sz="6" w:space="0" w:color="auto"/>
            </w:tcBorders>
          </w:tcPr>
          <w:p w14:paraId="565DE7D8" w14:textId="77777777" w:rsidR="0042100A" w:rsidRPr="0042100A" w:rsidRDefault="0042100A" w:rsidP="0023781B">
            <w:pPr>
              <w:jc w:val="center"/>
              <w:rPr>
                <w:rFonts w:ascii="宋体" w:eastAsia="宋体" w:hAnsi="宋体"/>
                <w:sz w:val="24"/>
              </w:rPr>
            </w:pPr>
            <w:r w:rsidRPr="0042100A">
              <w:rPr>
                <w:rFonts w:ascii="宋体" w:eastAsia="宋体" w:hAnsi="宋体" w:cs="Times New Roman" w:hint="eastAsia"/>
                <w:sz w:val="24"/>
              </w:rPr>
              <w:t>单价</w:t>
            </w:r>
          </w:p>
        </w:tc>
        <w:tc>
          <w:tcPr>
            <w:tcW w:w="1132" w:type="dxa"/>
            <w:tcBorders>
              <w:top w:val="single" w:sz="12" w:space="0" w:color="auto"/>
              <w:left w:val="single" w:sz="6" w:space="0" w:color="auto"/>
              <w:bottom w:val="single" w:sz="6" w:space="0" w:color="auto"/>
              <w:right w:val="single" w:sz="6" w:space="0" w:color="auto"/>
            </w:tcBorders>
          </w:tcPr>
          <w:p w14:paraId="6B942B3F" w14:textId="77777777" w:rsidR="0042100A" w:rsidRPr="0042100A" w:rsidRDefault="0042100A" w:rsidP="0023781B">
            <w:pPr>
              <w:jc w:val="center"/>
              <w:rPr>
                <w:rFonts w:ascii="宋体" w:eastAsia="宋体" w:hAnsi="宋体"/>
                <w:sz w:val="24"/>
              </w:rPr>
            </w:pPr>
            <w:r w:rsidRPr="0042100A">
              <w:rPr>
                <w:rFonts w:ascii="宋体" w:eastAsia="宋体" w:hAnsi="宋体" w:cs="Times New Roman" w:hint="eastAsia"/>
                <w:sz w:val="24"/>
              </w:rPr>
              <w:t>金额合计</w:t>
            </w:r>
          </w:p>
        </w:tc>
        <w:tc>
          <w:tcPr>
            <w:tcW w:w="1415" w:type="dxa"/>
            <w:tcBorders>
              <w:top w:val="single" w:sz="12" w:space="0" w:color="auto"/>
              <w:left w:val="single" w:sz="6" w:space="0" w:color="auto"/>
              <w:bottom w:val="single" w:sz="6" w:space="0" w:color="auto"/>
              <w:right w:val="single" w:sz="12" w:space="0" w:color="auto"/>
            </w:tcBorders>
          </w:tcPr>
          <w:p w14:paraId="2E4C11AA" w14:textId="77777777" w:rsidR="0042100A" w:rsidRPr="0042100A" w:rsidRDefault="0042100A" w:rsidP="0023781B">
            <w:pPr>
              <w:jc w:val="center"/>
              <w:rPr>
                <w:rFonts w:ascii="宋体" w:eastAsia="宋体" w:hAnsi="宋体"/>
                <w:sz w:val="24"/>
              </w:rPr>
            </w:pPr>
            <w:r w:rsidRPr="0042100A">
              <w:rPr>
                <w:rFonts w:ascii="宋体" w:eastAsia="宋体" w:hAnsi="宋体" w:cs="Times New Roman"/>
                <w:sz w:val="24"/>
              </w:rPr>
              <w:t>备注</w:t>
            </w:r>
          </w:p>
        </w:tc>
      </w:tr>
      <w:tr w:rsidR="0042100A" w:rsidRPr="0042100A" w14:paraId="45149DE4" w14:textId="77777777" w:rsidTr="0023781B">
        <w:trPr>
          <w:trHeight w:val="425"/>
        </w:trPr>
        <w:tc>
          <w:tcPr>
            <w:tcW w:w="728" w:type="dxa"/>
            <w:tcBorders>
              <w:top w:val="single" w:sz="6" w:space="0" w:color="auto"/>
              <w:left w:val="single" w:sz="12" w:space="0" w:color="auto"/>
              <w:bottom w:val="single" w:sz="6" w:space="0" w:color="auto"/>
              <w:right w:val="single" w:sz="6" w:space="0" w:color="auto"/>
            </w:tcBorders>
            <w:vAlign w:val="center"/>
          </w:tcPr>
          <w:p w14:paraId="575DD9A3" w14:textId="77777777" w:rsidR="0042100A" w:rsidRPr="0042100A" w:rsidRDefault="0042100A" w:rsidP="0042100A">
            <w:pPr>
              <w:spacing w:line="360" w:lineRule="auto"/>
              <w:jc w:val="center"/>
              <w:rPr>
                <w:rFonts w:ascii="宋体" w:eastAsia="宋体" w:hAnsi="宋体"/>
                <w:sz w:val="22"/>
              </w:rPr>
            </w:pPr>
          </w:p>
        </w:tc>
        <w:tc>
          <w:tcPr>
            <w:tcW w:w="3651" w:type="dxa"/>
            <w:tcBorders>
              <w:top w:val="single" w:sz="6" w:space="0" w:color="auto"/>
              <w:left w:val="single" w:sz="6" w:space="0" w:color="auto"/>
              <w:bottom w:val="single" w:sz="6" w:space="0" w:color="auto"/>
              <w:right w:val="single" w:sz="6" w:space="0" w:color="auto"/>
            </w:tcBorders>
            <w:vAlign w:val="center"/>
          </w:tcPr>
          <w:p w14:paraId="4673184F" w14:textId="714E7917" w:rsidR="0042100A" w:rsidRPr="0042100A" w:rsidRDefault="0042100A" w:rsidP="0023781B">
            <w:pPr>
              <w:rPr>
                <w:rFonts w:ascii="宋体" w:eastAsia="宋体" w:hAnsi="宋体"/>
                <w:sz w:val="22"/>
              </w:rPr>
            </w:pPr>
          </w:p>
        </w:tc>
        <w:tc>
          <w:tcPr>
            <w:tcW w:w="618" w:type="dxa"/>
            <w:tcBorders>
              <w:top w:val="single" w:sz="6" w:space="0" w:color="auto"/>
              <w:left w:val="single" w:sz="6" w:space="0" w:color="auto"/>
              <w:bottom w:val="single" w:sz="6" w:space="0" w:color="auto"/>
              <w:right w:val="single" w:sz="6" w:space="0" w:color="auto"/>
            </w:tcBorders>
            <w:vAlign w:val="center"/>
          </w:tcPr>
          <w:p w14:paraId="48785D39" w14:textId="417CF1A1" w:rsidR="0042100A" w:rsidRPr="0042100A" w:rsidRDefault="0042100A" w:rsidP="0023781B">
            <w:pPr>
              <w:jc w:val="center"/>
              <w:rPr>
                <w:rFonts w:ascii="宋体" w:eastAsia="宋体" w:hAnsi="宋体"/>
                <w:sz w:val="22"/>
              </w:rPr>
            </w:pPr>
          </w:p>
        </w:tc>
        <w:tc>
          <w:tcPr>
            <w:tcW w:w="684" w:type="dxa"/>
            <w:tcBorders>
              <w:top w:val="single" w:sz="6" w:space="0" w:color="auto"/>
              <w:left w:val="single" w:sz="6" w:space="0" w:color="auto"/>
              <w:bottom w:val="single" w:sz="6" w:space="0" w:color="auto"/>
              <w:right w:val="single" w:sz="6" w:space="0" w:color="auto"/>
            </w:tcBorders>
            <w:vAlign w:val="center"/>
          </w:tcPr>
          <w:p w14:paraId="4C9D3B55" w14:textId="5414EAB5" w:rsidR="0042100A" w:rsidRPr="0042100A" w:rsidRDefault="0042100A" w:rsidP="0023781B">
            <w:pPr>
              <w:jc w:val="center"/>
              <w:rPr>
                <w:rFonts w:ascii="宋体" w:eastAsia="宋体" w:hAnsi="宋体"/>
                <w:sz w:val="22"/>
              </w:rPr>
            </w:pPr>
          </w:p>
        </w:tc>
        <w:tc>
          <w:tcPr>
            <w:tcW w:w="1220" w:type="dxa"/>
            <w:tcBorders>
              <w:top w:val="single" w:sz="6" w:space="0" w:color="auto"/>
              <w:left w:val="single" w:sz="6" w:space="0" w:color="auto"/>
              <w:bottom w:val="single" w:sz="6" w:space="0" w:color="auto"/>
              <w:right w:val="single" w:sz="6" w:space="0" w:color="auto"/>
            </w:tcBorders>
            <w:vAlign w:val="center"/>
          </w:tcPr>
          <w:p w14:paraId="46FA0DBC" w14:textId="77777777" w:rsidR="0042100A" w:rsidRPr="0042100A" w:rsidRDefault="0042100A" w:rsidP="0023781B">
            <w:pPr>
              <w:jc w:val="center"/>
              <w:rPr>
                <w:rFonts w:ascii="宋体" w:eastAsia="宋体" w:hAnsi="宋体"/>
                <w:sz w:val="22"/>
              </w:rPr>
            </w:pPr>
          </w:p>
        </w:tc>
        <w:tc>
          <w:tcPr>
            <w:tcW w:w="1132" w:type="dxa"/>
            <w:tcBorders>
              <w:top w:val="single" w:sz="6" w:space="0" w:color="auto"/>
              <w:left w:val="single" w:sz="6" w:space="0" w:color="auto"/>
              <w:bottom w:val="single" w:sz="6" w:space="0" w:color="auto"/>
              <w:right w:val="single" w:sz="6" w:space="0" w:color="auto"/>
            </w:tcBorders>
            <w:vAlign w:val="center"/>
          </w:tcPr>
          <w:p w14:paraId="01EDC7AF" w14:textId="77777777" w:rsidR="0042100A" w:rsidRPr="0042100A" w:rsidRDefault="0042100A" w:rsidP="0023781B">
            <w:pPr>
              <w:jc w:val="center"/>
              <w:rPr>
                <w:rFonts w:ascii="宋体" w:eastAsia="宋体" w:hAnsi="宋体"/>
                <w:sz w:val="22"/>
              </w:rPr>
            </w:pPr>
          </w:p>
        </w:tc>
        <w:tc>
          <w:tcPr>
            <w:tcW w:w="1415" w:type="dxa"/>
            <w:tcBorders>
              <w:top w:val="single" w:sz="6" w:space="0" w:color="auto"/>
              <w:left w:val="single" w:sz="6" w:space="0" w:color="auto"/>
              <w:bottom w:val="single" w:sz="6" w:space="0" w:color="000000"/>
              <w:right w:val="single" w:sz="12" w:space="0" w:color="auto"/>
            </w:tcBorders>
            <w:vAlign w:val="center"/>
          </w:tcPr>
          <w:p w14:paraId="1A1224A5" w14:textId="77777777" w:rsidR="0042100A" w:rsidRPr="0042100A" w:rsidRDefault="0042100A" w:rsidP="0023781B">
            <w:pPr>
              <w:rPr>
                <w:rFonts w:ascii="宋体" w:eastAsia="宋体" w:hAnsi="宋体"/>
                <w:sz w:val="22"/>
              </w:rPr>
            </w:pPr>
          </w:p>
        </w:tc>
      </w:tr>
      <w:tr w:rsidR="0042100A" w:rsidRPr="0042100A" w14:paraId="3C50350C" w14:textId="77777777" w:rsidTr="0023781B">
        <w:trPr>
          <w:trHeight w:val="425"/>
        </w:trPr>
        <w:tc>
          <w:tcPr>
            <w:tcW w:w="728" w:type="dxa"/>
            <w:tcBorders>
              <w:top w:val="single" w:sz="6" w:space="0" w:color="auto"/>
              <w:left w:val="single" w:sz="12" w:space="0" w:color="auto"/>
              <w:bottom w:val="single" w:sz="6" w:space="0" w:color="auto"/>
              <w:right w:val="single" w:sz="6" w:space="0" w:color="auto"/>
            </w:tcBorders>
            <w:vAlign w:val="center"/>
          </w:tcPr>
          <w:p w14:paraId="42FA1D67" w14:textId="77777777" w:rsidR="0042100A" w:rsidRPr="0042100A" w:rsidRDefault="0042100A" w:rsidP="0042100A">
            <w:pPr>
              <w:spacing w:line="360" w:lineRule="auto"/>
              <w:jc w:val="center"/>
              <w:rPr>
                <w:rFonts w:ascii="宋体" w:eastAsia="宋体" w:hAnsi="宋体"/>
                <w:sz w:val="22"/>
              </w:rPr>
            </w:pPr>
          </w:p>
        </w:tc>
        <w:tc>
          <w:tcPr>
            <w:tcW w:w="3651" w:type="dxa"/>
            <w:tcBorders>
              <w:top w:val="single" w:sz="6" w:space="0" w:color="auto"/>
              <w:left w:val="single" w:sz="6" w:space="0" w:color="auto"/>
              <w:bottom w:val="single" w:sz="6" w:space="0" w:color="auto"/>
              <w:right w:val="single" w:sz="6" w:space="0" w:color="auto"/>
            </w:tcBorders>
            <w:vAlign w:val="center"/>
          </w:tcPr>
          <w:p w14:paraId="1046CFA3" w14:textId="6E07F9B6" w:rsidR="0042100A" w:rsidRPr="0042100A" w:rsidRDefault="0042100A" w:rsidP="0023781B">
            <w:pPr>
              <w:rPr>
                <w:rFonts w:ascii="宋体" w:eastAsia="宋体" w:hAnsi="宋体"/>
                <w:sz w:val="22"/>
              </w:rPr>
            </w:pPr>
          </w:p>
        </w:tc>
        <w:tc>
          <w:tcPr>
            <w:tcW w:w="618" w:type="dxa"/>
            <w:tcBorders>
              <w:top w:val="single" w:sz="6" w:space="0" w:color="auto"/>
              <w:left w:val="single" w:sz="6" w:space="0" w:color="auto"/>
              <w:bottom w:val="single" w:sz="6" w:space="0" w:color="auto"/>
              <w:right w:val="single" w:sz="6" w:space="0" w:color="auto"/>
            </w:tcBorders>
            <w:vAlign w:val="center"/>
          </w:tcPr>
          <w:p w14:paraId="0798642E" w14:textId="09CF3A9B" w:rsidR="0042100A" w:rsidRPr="0042100A" w:rsidRDefault="0042100A" w:rsidP="0023781B">
            <w:pPr>
              <w:jc w:val="center"/>
              <w:rPr>
                <w:rFonts w:ascii="宋体" w:eastAsia="宋体" w:hAnsi="宋体"/>
                <w:sz w:val="22"/>
              </w:rPr>
            </w:pPr>
          </w:p>
        </w:tc>
        <w:tc>
          <w:tcPr>
            <w:tcW w:w="684" w:type="dxa"/>
            <w:tcBorders>
              <w:top w:val="single" w:sz="6" w:space="0" w:color="auto"/>
              <w:left w:val="single" w:sz="6" w:space="0" w:color="auto"/>
              <w:bottom w:val="single" w:sz="6" w:space="0" w:color="auto"/>
              <w:right w:val="single" w:sz="6" w:space="0" w:color="auto"/>
            </w:tcBorders>
            <w:vAlign w:val="center"/>
          </w:tcPr>
          <w:p w14:paraId="7C47E284" w14:textId="6A884BC2" w:rsidR="0042100A" w:rsidRPr="0042100A" w:rsidRDefault="0042100A" w:rsidP="0023781B">
            <w:pPr>
              <w:jc w:val="center"/>
              <w:rPr>
                <w:rFonts w:ascii="宋体" w:eastAsia="宋体" w:hAnsi="宋体"/>
                <w:sz w:val="22"/>
              </w:rPr>
            </w:pPr>
          </w:p>
        </w:tc>
        <w:tc>
          <w:tcPr>
            <w:tcW w:w="1220" w:type="dxa"/>
            <w:tcBorders>
              <w:top w:val="single" w:sz="6" w:space="0" w:color="auto"/>
              <w:left w:val="single" w:sz="6" w:space="0" w:color="auto"/>
              <w:bottom w:val="single" w:sz="6" w:space="0" w:color="auto"/>
              <w:right w:val="single" w:sz="6" w:space="0" w:color="auto"/>
            </w:tcBorders>
            <w:vAlign w:val="center"/>
          </w:tcPr>
          <w:p w14:paraId="6CC9EFCA" w14:textId="77777777" w:rsidR="0042100A" w:rsidRPr="0042100A" w:rsidRDefault="0042100A" w:rsidP="0023781B">
            <w:pPr>
              <w:jc w:val="center"/>
              <w:rPr>
                <w:rFonts w:ascii="宋体" w:eastAsia="宋体" w:hAnsi="宋体"/>
                <w:sz w:val="22"/>
              </w:rPr>
            </w:pPr>
          </w:p>
        </w:tc>
        <w:tc>
          <w:tcPr>
            <w:tcW w:w="1132" w:type="dxa"/>
            <w:tcBorders>
              <w:top w:val="single" w:sz="6" w:space="0" w:color="auto"/>
              <w:left w:val="single" w:sz="6" w:space="0" w:color="auto"/>
              <w:bottom w:val="single" w:sz="6" w:space="0" w:color="auto"/>
              <w:right w:val="single" w:sz="6" w:space="0" w:color="auto"/>
            </w:tcBorders>
            <w:vAlign w:val="center"/>
          </w:tcPr>
          <w:p w14:paraId="1A0112BE" w14:textId="77777777" w:rsidR="0042100A" w:rsidRPr="0042100A" w:rsidRDefault="0042100A" w:rsidP="0023781B">
            <w:pPr>
              <w:jc w:val="center"/>
              <w:rPr>
                <w:rFonts w:ascii="宋体" w:eastAsia="宋体" w:hAnsi="宋体"/>
                <w:sz w:val="22"/>
              </w:rPr>
            </w:pPr>
          </w:p>
        </w:tc>
        <w:tc>
          <w:tcPr>
            <w:tcW w:w="1415" w:type="dxa"/>
            <w:tcBorders>
              <w:top w:val="single" w:sz="6" w:space="0" w:color="000000"/>
              <w:left w:val="single" w:sz="6" w:space="0" w:color="auto"/>
              <w:bottom w:val="single" w:sz="6" w:space="0" w:color="auto"/>
              <w:right w:val="single" w:sz="12" w:space="0" w:color="auto"/>
            </w:tcBorders>
            <w:vAlign w:val="center"/>
          </w:tcPr>
          <w:p w14:paraId="3638CE54" w14:textId="77777777" w:rsidR="0042100A" w:rsidRPr="0042100A" w:rsidRDefault="0042100A" w:rsidP="0023781B">
            <w:pPr>
              <w:rPr>
                <w:rFonts w:ascii="宋体" w:eastAsia="宋体" w:hAnsi="宋体"/>
                <w:sz w:val="22"/>
              </w:rPr>
            </w:pPr>
          </w:p>
        </w:tc>
      </w:tr>
      <w:tr w:rsidR="0042100A" w:rsidRPr="0042100A" w14:paraId="65F0F29A" w14:textId="77777777" w:rsidTr="0023781B">
        <w:trPr>
          <w:trHeight w:val="425"/>
        </w:trPr>
        <w:tc>
          <w:tcPr>
            <w:tcW w:w="728" w:type="dxa"/>
            <w:tcBorders>
              <w:top w:val="single" w:sz="6" w:space="0" w:color="auto"/>
              <w:left w:val="single" w:sz="12" w:space="0" w:color="auto"/>
              <w:bottom w:val="single" w:sz="6" w:space="0" w:color="auto"/>
              <w:right w:val="single" w:sz="6" w:space="0" w:color="auto"/>
            </w:tcBorders>
            <w:vAlign w:val="center"/>
          </w:tcPr>
          <w:p w14:paraId="6C0FE09A" w14:textId="321AD8CC" w:rsidR="0042100A" w:rsidRPr="0042100A" w:rsidRDefault="0042100A" w:rsidP="0042100A">
            <w:pPr>
              <w:spacing w:line="360" w:lineRule="auto"/>
              <w:jc w:val="center"/>
              <w:rPr>
                <w:rFonts w:ascii="宋体" w:eastAsia="宋体" w:hAnsi="宋体"/>
                <w:sz w:val="22"/>
              </w:rPr>
            </w:pPr>
          </w:p>
        </w:tc>
        <w:tc>
          <w:tcPr>
            <w:tcW w:w="3651" w:type="dxa"/>
            <w:tcBorders>
              <w:top w:val="single" w:sz="6" w:space="0" w:color="auto"/>
              <w:left w:val="single" w:sz="6" w:space="0" w:color="auto"/>
              <w:bottom w:val="single" w:sz="6" w:space="0" w:color="auto"/>
              <w:right w:val="single" w:sz="6" w:space="0" w:color="auto"/>
            </w:tcBorders>
            <w:vAlign w:val="center"/>
          </w:tcPr>
          <w:p w14:paraId="38286C95" w14:textId="6FB2C1F8" w:rsidR="0042100A" w:rsidRPr="0042100A" w:rsidRDefault="0042100A" w:rsidP="0023781B">
            <w:pPr>
              <w:rPr>
                <w:rFonts w:ascii="宋体" w:eastAsia="宋体" w:hAnsi="宋体"/>
                <w:sz w:val="22"/>
              </w:rPr>
            </w:pPr>
          </w:p>
        </w:tc>
        <w:tc>
          <w:tcPr>
            <w:tcW w:w="618" w:type="dxa"/>
            <w:tcBorders>
              <w:top w:val="single" w:sz="6" w:space="0" w:color="auto"/>
              <w:left w:val="single" w:sz="6" w:space="0" w:color="auto"/>
              <w:bottom w:val="single" w:sz="6" w:space="0" w:color="auto"/>
              <w:right w:val="single" w:sz="6" w:space="0" w:color="auto"/>
            </w:tcBorders>
            <w:vAlign w:val="center"/>
          </w:tcPr>
          <w:p w14:paraId="01DA54B1" w14:textId="01A345A0" w:rsidR="0042100A" w:rsidRPr="0042100A" w:rsidRDefault="0042100A" w:rsidP="0023781B">
            <w:pPr>
              <w:jc w:val="center"/>
              <w:rPr>
                <w:rFonts w:ascii="宋体" w:eastAsia="宋体" w:hAnsi="宋体"/>
                <w:sz w:val="22"/>
              </w:rPr>
            </w:pPr>
          </w:p>
        </w:tc>
        <w:tc>
          <w:tcPr>
            <w:tcW w:w="684" w:type="dxa"/>
            <w:tcBorders>
              <w:top w:val="single" w:sz="6" w:space="0" w:color="auto"/>
              <w:left w:val="single" w:sz="6" w:space="0" w:color="auto"/>
              <w:bottom w:val="single" w:sz="6" w:space="0" w:color="auto"/>
              <w:right w:val="single" w:sz="6" w:space="0" w:color="auto"/>
            </w:tcBorders>
            <w:vAlign w:val="center"/>
          </w:tcPr>
          <w:p w14:paraId="2FEFC57F" w14:textId="4303BE2B" w:rsidR="0042100A" w:rsidRPr="0042100A" w:rsidRDefault="0042100A" w:rsidP="0023781B">
            <w:pPr>
              <w:jc w:val="center"/>
              <w:rPr>
                <w:rFonts w:ascii="宋体" w:eastAsia="宋体" w:hAnsi="宋体"/>
                <w:sz w:val="22"/>
              </w:rPr>
            </w:pPr>
          </w:p>
        </w:tc>
        <w:tc>
          <w:tcPr>
            <w:tcW w:w="1220" w:type="dxa"/>
            <w:tcBorders>
              <w:top w:val="single" w:sz="6" w:space="0" w:color="auto"/>
              <w:left w:val="single" w:sz="6" w:space="0" w:color="auto"/>
              <w:bottom w:val="single" w:sz="6" w:space="0" w:color="auto"/>
              <w:right w:val="single" w:sz="6" w:space="0" w:color="auto"/>
            </w:tcBorders>
            <w:vAlign w:val="center"/>
          </w:tcPr>
          <w:p w14:paraId="1C785FA6" w14:textId="77777777" w:rsidR="0042100A" w:rsidRPr="0042100A" w:rsidRDefault="0042100A" w:rsidP="0023781B">
            <w:pPr>
              <w:jc w:val="center"/>
              <w:rPr>
                <w:rFonts w:ascii="宋体" w:eastAsia="宋体" w:hAnsi="宋体"/>
                <w:sz w:val="22"/>
              </w:rPr>
            </w:pPr>
          </w:p>
        </w:tc>
        <w:tc>
          <w:tcPr>
            <w:tcW w:w="1132" w:type="dxa"/>
            <w:tcBorders>
              <w:top w:val="single" w:sz="6" w:space="0" w:color="auto"/>
              <w:left w:val="single" w:sz="6" w:space="0" w:color="auto"/>
              <w:bottom w:val="single" w:sz="6" w:space="0" w:color="auto"/>
              <w:right w:val="single" w:sz="6" w:space="0" w:color="auto"/>
            </w:tcBorders>
            <w:vAlign w:val="center"/>
          </w:tcPr>
          <w:p w14:paraId="50FA2ADC" w14:textId="77777777" w:rsidR="0042100A" w:rsidRPr="0042100A" w:rsidRDefault="0042100A" w:rsidP="0023781B">
            <w:pPr>
              <w:jc w:val="center"/>
              <w:rPr>
                <w:rFonts w:ascii="宋体" w:eastAsia="宋体" w:hAnsi="宋体"/>
                <w:sz w:val="22"/>
              </w:rPr>
            </w:pPr>
          </w:p>
        </w:tc>
        <w:tc>
          <w:tcPr>
            <w:tcW w:w="1415" w:type="dxa"/>
            <w:tcBorders>
              <w:top w:val="single" w:sz="6" w:space="0" w:color="auto"/>
              <w:left w:val="single" w:sz="6" w:space="0" w:color="auto"/>
              <w:bottom w:val="single" w:sz="6" w:space="0" w:color="auto"/>
              <w:right w:val="single" w:sz="12" w:space="0" w:color="auto"/>
            </w:tcBorders>
            <w:vAlign w:val="center"/>
          </w:tcPr>
          <w:p w14:paraId="284B25AC" w14:textId="77777777" w:rsidR="0042100A" w:rsidRPr="0042100A" w:rsidRDefault="0042100A" w:rsidP="0023781B">
            <w:pPr>
              <w:rPr>
                <w:rFonts w:ascii="宋体" w:eastAsia="宋体" w:hAnsi="宋体"/>
                <w:sz w:val="22"/>
              </w:rPr>
            </w:pPr>
          </w:p>
        </w:tc>
      </w:tr>
      <w:tr w:rsidR="0042100A" w:rsidRPr="0042100A" w14:paraId="78667611" w14:textId="77777777" w:rsidTr="0023781B">
        <w:trPr>
          <w:trHeight w:val="425"/>
        </w:trPr>
        <w:tc>
          <w:tcPr>
            <w:tcW w:w="728" w:type="dxa"/>
            <w:tcBorders>
              <w:top w:val="single" w:sz="6" w:space="0" w:color="auto"/>
              <w:left w:val="single" w:sz="12" w:space="0" w:color="auto"/>
              <w:bottom w:val="single" w:sz="6" w:space="0" w:color="auto"/>
              <w:right w:val="single" w:sz="6" w:space="0" w:color="auto"/>
            </w:tcBorders>
            <w:vAlign w:val="center"/>
          </w:tcPr>
          <w:p w14:paraId="55A45AD4" w14:textId="0DCC6044" w:rsidR="0042100A" w:rsidRPr="0042100A" w:rsidRDefault="0042100A" w:rsidP="0042100A">
            <w:pPr>
              <w:spacing w:line="360" w:lineRule="auto"/>
              <w:jc w:val="center"/>
              <w:rPr>
                <w:rFonts w:ascii="宋体" w:eastAsia="宋体" w:hAnsi="宋体"/>
                <w:sz w:val="22"/>
              </w:rPr>
            </w:pPr>
            <w:r w:rsidRPr="0042100A">
              <w:rPr>
                <w:rFonts w:ascii="宋体" w:eastAsia="宋体" w:hAnsi="宋体" w:hint="eastAsia"/>
                <w:sz w:val="22"/>
              </w:rPr>
              <w:t>……</w:t>
            </w:r>
          </w:p>
        </w:tc>
        <w:tc>
          <w:tcPr>
            <w:tcW w:w="3651" w:type="dxa"/>
            <w:tcBorders>
              <w:top w:val="single" w:sz="6" w:space="0" w:color="auto"/>
              <w:left w:val="single" w:sz="6" w:space="0" w:color="auto"/>
              <w:bottom w:val="single" w:sz="6" w:space="0" w:color="auto"/>
              <w:right w:val="single" w:sz="6" w:space="0" w:color="auto"/>
            </w:tcBorders>
            <w:vAlign w:val="center"/>
          </w:tcPr>
          <w:p w14:paraId="1D3D4864" w14:textId="77777777" w:rsidR="0042100A" w:rsidRPr="0042100A" w:rsidRDefault="0042100A" w:rsidP="0023781B">
            <w:pPr>
              <w:rPr>
                <w:rFonts w:ascii="宋体" w:eastAsia="宋体" w:hAnsi="宋体" w:cs="Times New Roman"/>
                <w:sz w:val="22"/>
              </w:rPr>
            </w:pPr>
          </w:p>
        </w:tc>
        <w:tc>
          <w:tcPr>
            <w:tcW w:w="618" w:type="dxa"/>
            <w:tcBorders>
              <w:top w:val="single" w:sz="6" w:space="0" w:color="auto"/>
              <w:left w:val="single" w:sz="6" w:space="0" w:color="auto"/>
              <w:bottom w:val="single" w:sz="6" w:space="0" w:color="auto"/>
              <w:right w:val="single" w:sz="6" w:space="0" w:color="auto"/>
            </w:tcBorders>
            <w:vAlign w:val="center"/>
          </w:tcPr>
          <w:p w14:paraId="530EE1D8" w14:textId="77777777" w:rsidR="0042100A" w:rsidRPr="0042100A" w:rsidRDefault="0042100A" w:rsidP="0023781B">
            <w:pPr>
              <w:jc w:val="center"/>
              <w:rPr>
                <w:rFonts w:ascii="宋体" w:eastAsia="宋体" w:hAnsi="宋体" w:cs="Times New Roman"/>
                <w:sz w:val="22"/>
              </w:rPr>
            </w:pPr>
          </w:p>
        </w:tc>
        <w:tc>
          <w:tcPr>
            <w:tcW w:w="684" w:type="dxa"/>
            <w:tcBorders>
              <w:top w:val="single" w:sz="6" w:space="0" w:color="auto"/>
              <w:left w:val="single" w:sz="6" w:space="0" w:color="auto"/>
              <w:bottom w:val="single" w:sz="6" w:space="0" w:color="auto"/>
              <w:right w:val="single" w:sz="6" w:space="0" w:color="auto"/>
            </w:tcBorders>
            <w:vAlign w:val="center"/>
          </w:tcPr>
          <w:p w14:paraId="7CFAFA2D" w14:textId="77777777" w:rsidR="0042100A" w:rsidRPr="0042100A" w:rsidRDefault="0042100A" w:rsidP="0023781B">
            <w:pPr>
              <w:jc w:val="center"/>
              <w:rPr>
                <w:rFonts w:ascii="宋体" w:eastAsia="宋体" w:hAnsi="宋体" w:cs="Times New Roman"/>
                <w:sz w:val="22"/>
              </w:rPr>
            </w:pPr>
          </w:p>
        </w:tc>
        <w:tc>
          <w:tcPr>
            <w:tcW w:w="1220" w:type="dxa"/>
            <w:tcBorders>
              <w:top w:val="single" w:sz="6" w:space="0" w:color="auto"/>
              <w:left w:val="single" w:sz="6" w:space="0" w:color="auto"/>
              <w:bottom w:val="single" w:sz="6" w:space="0" w:color="auto"/>
              <w:right w:val="single" w:sz="6" w:space="0" w:color="auto"/>
            </w:tcBorders>
            <w:vAlign w:val="center"/>
          </w:tcPr>
          <w:p w14:paraId="435C80F7" w14:textId="77777777" w:rsidR="0042100A" w:rsidRPr="0042100A" w:rsidRDefault="0042100A" w:rsidP="0023781B">
            <w:pPr>
              <w:jc w:val="center"/>
              <w:rPr>
                <w:rFonts w:ascii="宋体" w:eastAsia="宋体" w:hAnsi="宋体"/>
                <w:sz w:val="22"/>
              </w:rPr>
            </w:pPr>
          </w:p>
        </w:tc>
        <w:tc>
          <w:tcPr>
            <w:tcW w:w="1132" w:type="dxa"/>
            <w:tcBorders>
              <w:top w:val="single" w:sz="6" w:space="0" w:color="auto"/>
              <w:left w:val="single" w:sz="6" w:space="0" w:color="auto"/>
              <w:bottom w:val="single" w:sz="6" w:space="0" w:color="auto"/>
              <w:right w:val="single" w:sz="6" w:space="0" w:color="auto"/>
            </w:tcBorders>
            <w:vAlign w:val="center"/>
          </w:tcPr>
          <w:p w14:paraId="4ECC5DDE" w14:textId="77777777" w:rsidR="0042100A" w:rsidRPr="0042100A" w:rsidRDefault="0042100A" w:rsidP="0023781B">
            <w:pPr>
              <w:jc w:val="center"/>
              <w:rPr>
                <w:rFonts w:ascii="宋体" w:eastAsia="宋体" w:hAnsi="宋体"/>
                <w:sz w:val="22"/>
              </w:rPr>
            </w:pPr>
          </w:p>
        </w:tc>
        <w:tc>
          <w:tcPr>
            <w:tcW w:w="1415" w:type="dxa"/>
            <w:tcBorders>
              <w:top w:val="single" w:sz="6" w:space="0" w:color="auto"/>
              <w:left w:val="single" w:sz="6" w:space="0" w:color="auto"/>
              <w:bottom w:val="single" w:sz="6" w:space="0" w:color="auto"/>
              <w:right w:val="single" w:sz="12" w:space="0" w:color="auto"/>
            </w:tcBorders>
            <w:vAlign w:val="center"/>
          </w:tcPr>
          <w:p w14:paraId="1139FB32" w14:textId="77777777" w:rsidR="0042100A" w:rsidRPr="0042100A" w:rsidRDefault="0042100A" w:rsidP="0023781B">
            <w:pPr>
              <w:rPr>
                <w:rFonts w:ascii="宋体" w:eastAsia="宋体" w:hAnsi="宋体"/>
                <w:sz w:val="22"/>
              </w:rPr>
            </w:pPr>
          </w:p>
        </w:tc>
      </w:tr>
      <w:tr w:rsidR="0042100A" w:rsidRPr="0042100A" w14:paraId="0C9BF717" w14:textId="77777777" w:rsidTr="0023781B">
        <w:trPr>
          <w:trHeight w:val="407"/>
        </w:trPr>
        <w:tc>
          <w:tcPr>
            <w:tcW w:w="5681" w:type="dxa"/>
            <w:gridSpan w:val="4"/>
            <w:vMerge w:val="restart"/>
            <w:tcBorders>
              <w:top w:val="single" w:sz="6" w:space="0" w:color="auto"/>
              <w:left w:val="single" w:sz="12" w:space="0" w:color="auto"/>
              <w:right w:val="single" w:sz="6" w:space="0" w:color="auto"/>
            </w:tcBorders>
            <w:vAlign w:val="center"/>
          </w:tcPr>
          <w:p w14:paraId="6797E3D8"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总报价</w:t>
            </w:r>
          </w:p>
        </w:tc>
        <w:tc>
          <w:tcPr>
            <w:tcW w:w="3767" w:type="dxa"/>
            <w:gridSpan w:val="3"/>
            <w:tcBorders>
              <w:top w:val="single" w:sz="6" w:space="0" w:color="auto"/>
              <w:left w:val="single" w:sz="6" w:space="0" w:color="auto"/>
              <w:bottom w:val="single" w:sz="6" w:space="0" w:color="auto"/>
              <w:right w:val="single" w:sz="12" w:space="0" w:color="auto"/>
            </w:tcBorders>
            <w:vAlign w:val="center"/>
          </w:tcPr>
          <w:p w14:paraId="490CD6DF"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大写：</w:t>
            </w:r>
          </w:p>
        </w:tc>
      </w:tr>
      <w:tr w:rsidR="0042100A" w:rsidRPr="0042100A" w14:paraId="03546A07" w14:textId="77777777" w:rsidTr="0023781B">
        <w:trPr>
          <w:trHeight w:val="407"/>
        </w:trPr>
        <w:tc>
          <w:tcPr>
            <w:tcW w:w="5681" w:type="dxa"/>
            <w:gridSpan w:val="4"/>
            <w:vMerge/>
            <w:tcBorders>
              <w:left w:val="single" w:sz="12" w:space="0" w:color="auto"/>
              <w:bottom w:val="single" w:sz="6" w:space="0" w:color="auto"/>
              <w:right w:val="single" w:sz="6" w:space="0" w:color="auto"/>
            </w:tcBorders>
            <w:vAlign w:val="center"/>
          </w:tcPr>
          <w:p w14:paraId="5662EB2C" w14:textId="77777777" w:rsidR="0042100A" w:rsidRPr="0042100A" w:rsidRDefault="0042100A" w:rsidP="0023781B">
            <w:pPr>
              <w:rPr>
                <w:rFonts w:ascii="宋体" w:eastAsia="宋体" w:hAnsi="宋体"/>
                <w:sz w:val="22"/>
              </w:rPr>
            </w:pPr>
          </w:p>
        </w:tc>
        <w:tc>
          <w:tcPr>
            <w:tcW w:w="3767" w:type="dxa"/>
            <w:gridSpan w:val="3"/>
            <w:tcBorders>
              <w:top w:val="single" w:sz="6" w:space="0" w:color="auto"/>
              <w:left w:val="single" w:sz="6" w:space="0" w:color="auto"/>
              <w:bottom w:val="single" w:sz="6" w:space="0" w:color="auto"/>
              <w:right w:val="single" w:sz="12" w:space="0" w:color="auto"/>
            </w:tcBorders>
            <w:vAlign w:val="center"/>
          </w:tcPr>
          <w:p w14:paraId="2BE4CB35"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小写：</w:t>
            </w:r>
          </w:p>
        </w:tc>
      </w:tr>
      <w:tr w:rsidR="0042100A" w:rsidRPr="0042100A" w14:paraId="60E8AE49" w14:textId="77777777" w:rsidTr="0023781B">
        <w:trPr>
          <w:trHeight w:val="407"/>
        </w:trPr>
        <w:tc>
          <w:tcPr>
            <w:tcW w:w="5681" w:type="dxa"/>
            <w:gridSpan w:val="4"/>
            <w:tcBorders>
              <w:top w:val="single" w:sz="6" w:space="0" w:color="auto"/>
              <w:left w:val="single" w:sz="12" w:space="0" w:color="auto"/>
              <w:bottom w:val="single" w:sz="6" w:space="0" w:color="auto"/>
              <w:right w:val="single" w:sz="6" w:space="0" w:color="auto"/>
            </w:tcBorders>
            <w:vAlign w:val="center"/>
          </w:tcPr>
          <w:p w14:paraId="587443BE"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增值税税率</w:t>
            </w:r>
          </w:p>
        </w:tc>
        <w:tc>
          <w:tcPr>
            <w:tcW w:w="3767" w:type="dxa"/>
            <w:gridSpan w:val="3"/>
            <w:tcBorders>
              <w:top w:val="single" w:sz="6" w:space="0" w:color="auto"/>
              <w:left w:val="single" w:sz="6" w:space="0" w:color="auto"/>
              <w:bottom w:val="single" w:sz="6" w:space="0" w:color="auto"/>
              <w:right w:val="single" w:sz="12" w:space="0" w:color="auto"/>
            </w:tcBorders>
            <w:vAlign w:val="center"/>
          </w:tcPr>
          <w:p w14:paraId="7F57A883" w14:textId="77777777" w:rsidR="0042100A" w:rsidRPr="0042100A" w:rsidRDefault="0042100A" w:rsidP="0023781B">
            <w:pPr>
              <w:rPr>
                <w:rFonts w:ascii="宋体" w:eastAsia="宋体" w:hAnsi="宋体"/>
                <w:sz w:val="22"/>
              </w:rPr>
            </w:pPr>
          </w:p>
        </w:tc>
      </w:tr>
      <w:tr w:rsidR="0042100A" w:rsidRPr="0042100A" w14:paraId="29D95AA0" w14:textId="77777777" w:rsidTr="0023781B">
        <w:trPr>
          <w:trHeight w:val="414"/>
        </w:trPr>
        <w:tc>
          <w:tcPr>
            <w:tcW w:w="5681" w:type="dxa"/>
            <w:gridSpan w:val="4"/>
            <w:tcBorders>
              <w:top w:val="single" w:sz="6" w:space="0" w:color="auto"/>
              <w:left w:val="single" w:sz="12" w:space="0" w:color="auto"/>
              <w:right w:val="single" w:sz="6" w:space="0" w:color="auto"/>
            </w:tcBorders>
            <w:vAlign w:val="center"/>
          </w:tcPr>
          <w:p w14:paraId="59731ABB"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不含增值税净价</w:t>
            </w:r>
          </w:p>
        </w:tc>
        <w:tc>
          <w:tcPr>
            <w:tcW w:w="3767" w:type="dxa"/>
            <w:gridSpan w:val="3"/>
            <w:tcBorders>
              <w:top w:val="single" w:sz="6" w:space="0" w:color="auto"/>
              <w:left w:val="single" w:sz="6" w:space="0" w:color="auto"/>
              <w:right w:val="single" w:sz="12" w:space="0" w:color="auto"/>
            </w:tcBorders>
            <w:vAlign w:val="center"/>
          </w:tcPr>
          <w:p w14:paraId="2FD56D93" w14:textId="77777777" w:rsidR="0042100A" w:rsidRPr="0042100A" w:rsidRDefault="0042100A" w:rsidP="0023781B">
            <w:pPr>
              <w:rPr>
                <w:rFonts w:ascii="宋体" w:eastAsia="宋体" w:hAnsi="宋体"/>
                <w:sz w:val="22"/>
              </w:rPr>
            </w:pPr>
          </w:p>
        </w:tc>
      </w:tr>
      <w:tr w:rsidR="0042100A" w:rsidRPr="0042100A" w14:paraId="483AD93E" w14:textId="77777777" w:rsidTr="0023781B">
        <w:trPr>
          <w:trHeight w:val="407"/>
        </w:trPr>
        <w:tc>
          <w:tcPr>
            <w:tcW w:w="5681" w:type="dxa"/>
            <w:gridSpan w:val="4"/>
            <w:tcBorders>
              <w:top w:val="single" w:sz="4" w:space="0" w:color="auto"/>
              <w:left w:val="single" w:sz="12" w:space="0" w:color="auto"/>
              <w:bottom w:val="single" w:sz="4" w:space="0" w:color="auto"/>
              <w:right w:val="single" w:sz="6" w:space="0" w:color="auto"/>
            </w:tcBorders>
            <w:vAlign w:val="center"/>
          </w:tcPr>
          <w:p w14:paraId="127664C6"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服务期限（质保）</w:t>
            </w:r>
          </w:p>
        </w:tc>
        <w:tc>
          <w:tcPr>
            <w:tcW w:w="3767" w:type="dxa"/>
            <w:gridSpan w:val="3"/>
            <w:tcBorders>
              <w:top w:val="single" w:sz="4" w:space="0" w:color="auto"/>
              <w:left w:val="single" w:sz="6" w:space="0" w:color="auto"/>
              <w:bottom w:val="single" w:sz="4" w:space="0" w:color="auto"/>
              <w:right w:val="single" w:sz="12" w:space="0" w:color="auto"/>
            </w:tcBorders>
            <w:vAlign w:val="center"/>
          </w:tcPr>
          <w:p w14:paraId="6304BFB1" w14:textId="77777777" w:rsidR="0042100A" w:rsidRPr="0042100A" w:rsidRDefault="0042100A" w:rsidP="0023781B">
            <w:pPr>
              <w:rPr>
                <w:rFonts w:ascii="宋体" w:eastAsia="宋体" w:hAnsi="宋体"/>
                <w:sz w:val="22"/>
              </w:rPr>
            </w:pPr>
          </w:p>
        </w:tc>
      </w:tr>
      <w:tr w:rsidR="0042100A" w:rsidRPr="0042100A" w14:paraId="7B63971E" w14:textId="77777777" w:rsidTr="0023781B">
        <w:trPr>
          <w:trHeight w:val="407"/>
        </w:trPr>
        <w:tc>
          <w:tcPr>
            <w:tcW w:w="5681" w:type="dxa"/>
            <w:gridSpan w:val="4"/>
            <w:tcBorders>
              <w:top w:val="single" w:sz="4" w:space="0" w:color="auto"/>
              <w:left w:val="single" w:sz="12" w:space="0" w:color="auto"/>
              <w:bottom w:val="single" w:sz="4" w:space="0" w:color="auto"/>
              <w:right w:val="single" w:sz="6" w:space="0" w:color="auto"/>
            </w:tcBorders>
            <w:vAlign w:val="center"/>
          </w:tcPr>
          <w:p w14:paraId="14AD079A" w14:textId="77777777" w:rsidR="0042100A" w:rsidRPr="0042100A" w:rsidRDefault="0042100A" w:rsidP="0023781B">
            <w:pPr>
              <w:rPr>
                <w:rFonts w:ascii="宋体" w:eastAsia="宋体" w:hAnsi="宋体"/>
                <w:sz w:val="22"/>
              </w:rPr>
            </w:pPr>
            <w:r w:rsidRPr="0042100A">
              <w:rPr>
                <w:rFonts w:ascii="宋体" w:eastAsia="宋体" w:hAnsi="宋体" w:cs="Times New Roman" w:hint="eastAsia"/>
                <w:sz w:val="22"/>
              </w:rPr>
              <w:t>工期</w:t>
            </w:r>
          </w:p>
        </w:tc>
        <w:tc>
          <w:tcPr>
            <w:tcW w:w="3767" w:type="dxa"/>
            <w:gridSpan w:val="3"/>
            <w:tcBorders>
              <w:top w:val="single" w:sz="4" w:space="0" w:color="auto"/>
              <w:left w:val="single" w:sz="6" w:space="0" w:color="auto"/>
              <w:bottom w:val="single" w:sz="4" w:space="0" w:color="auto"/>
              <w:right w:val="single" w:sz="12" w:space="0" w:color="auto"/>
            </w:tcBorders>
            <w:vAlign w:val="center"/>
          </w:tcPr>
          <w:p w14:paraId="4D095DE2" w14:textId="77777777" w:rsidR="0042100A" w:rsidRPr="0042100A" w:rsidRDefault="0042100A" w:rsidP="0023781B">
            <w:pPr>
              <w:rPr>
                <w:rFonts w:ascii="宋体" w:eastAsia="宋体" w:hAnsi="宋体"/>
                <w:sz w:val="22"/>
              </w:rPr>
            </w:pPr>
          </w:p>
        </w:tc>
      </w:tr>
    </w:tbl>
    <w:p w14:paraId="16C4DFFC" w14:textId="77777777" w:rsidR="008C674F" w:rsidRPr="008C674F" w:rsidRDefault="008C674F" w:rsidP="008C674F">
      <w:pPr>
        <w:spacing w:line="360" w:lineRule="auto"/>
        <w:rPr>
          <w:rFonts w:ascii="宋体" w:eastAsia="宋体" w:hAnsi="宋体" w:cs="Times New Roman"/>
          <w:color w:val="000000"/>
          <w:sz w:val="24"/>
        </w:rPr>
      </w:pPr>
    </w:p>
    <w:p w14:paraId="19D17215" w14:textId="77777777" w:rsidR="008C674F" w:rsidRPr="008C674F" w:rsidRDefault="008C674F" w:rsidP="008C674F">
      <w:pPr>
        <w:spacing w:line="360" w:lineRule="auto"/>
        <w:rPr>
          <w:rFonts w:ascii="宋体" w:eastAsia="宋体" w:hAnsi="宋体"/>
          <w:color w:val="000000"/>
          <w:sz w:val="24"/>
        </w:rPr>
      </w:pPr>
    </w:p>
    <w:p w14:paraId="41B5F12D" w14:textId="042368EA" w:rsidR="008C674F" w:rsidRPr="007049C2" w:rsidRDefault="008C674F" w:rsidP="008C674F">
      <w:pPr>
        <w:spacing w:line="360" w:lineRule="auto"/>
        <w:rPr>
          <w:rFonts w:ascii="宋体" w:eastAsia="宋体" w:hAnsi="宋体"/>
          <w:color w:val="000000"/>
          <w:sz w:val="24"/>
        </w:rPr>
      </w:pPr>
      <w:r w:rsidRPr="008C674F">
        <w:rPr>
          <w:rFonts w:ascii="宋体" w:eastAsia="宋体" w:hAnsi="宋体" w:cs="宋体" w:hint="eastAsia"/>
          <w:color w:val="000000"/>
          <w:sz w:val="24"/>
        </w:rPr>
        <w:t>法定代表人或其委托代理人：</w:t>
      </w:r>
      <w:r w:rsidR="00DF049D" w:rsidRPr="00DF049D">
        <w:rPr>
          <w:rFonts w:ascii="宋体" w:eastAsia="宋体" w:hAnsi="宋体" w:cs="宋体" w:hint="eastAsia"/>
          <w:color w:val="000000"/>
          <w:sz w:val="24"/>
          <w:u w:val="single"/>
        </w:rPr>
        <w:t xml:space="preserve"> </w:t>
      </w:r>
      <w:r w:rsidR="00DF049D" w:rsidRPr="00DF049D">
        <w:rPr>
          <w:rFonts w:ascii="宋体" w:eastAsia="宋体" w:hAnsi="宋体" w:cs="宋体"/>
          <w:color w:val="000000"/>
          <w:sz w:val="24"/>
          <w:u w:val="single"/>
        </w:rPr>
        <w:t xml:space="preserve">               </w:t>
      </w:r>
      <w:r w:rsidRPr="008C674F">
        <w:rPr>
          <w:rFonts w:ascii="宋体" w:eastAsia="宋体" w:hAnsi="宋体" w:cs="宋体" w:hint="eastAsia"/>
          <w:color w:val="000000"/>
          <w:sz w:val="24"/>
        </w:rPr>
        <w:t>（签字并加盖单位章）</w:t>
      </w:r>
    </w:p>
    <w:p w14:paraId="7BF21839" w14:textId="77777777" w:rsidR="008C674F" w:rsidRPr="008C674F" w:rsidRDefault="008C674F" w:rsidP="008C674F">
      <w:pPr>
        <w:spacing w:line="360" w:lineRule="auto"/>
        <w:rPr>
          <w:rFonts w:ascii="宋体" w:eastAsia="宋体" w:hAnsi="宋体"/>
          <w:sz w:val="24"/>
        </w:rPr>
      </w:pPr>
      <w:r w:rsidRPr="008C674F">
        <w:rPr>
          <w:rFonts w:ascii="宋体" w:eastAsia="宋体" w:hAnsi="宋体" w:cs="宋体" w:hint="eastAsia"/>
          <w:sz w:val="24"/>
        </w:rPr>
        <w:t>项目经理：</w:t>
      </w:r>
    </w:p>
    <w:p w14:paraId="11982A7C" w14:textId="77777777" w:rsidR="008C674F" w:rsidRPr="008C674F" w:rsidRDefault="008C674F" w:rsidP="008C674F">
      <w:pPr>
        <w:spacing w:line="360" w:lineRule="auto"/>
        <w:rPr>
          <w:rFonts w:ascii="宋体" w:eastAsia="宋体" w:hAnsi="宋体"/>
          <w:sz w:val="24"/>
        </w:rPr>
      </w:pPr>
      <w:r w:rsidRPr="008C674F">
        <w:rPr>
          <w:rFonts w:ascii="宋体" w:eastAsia="宋体" w:hAnsi="宋体" w:cs="宋体" w:hint="eastAsia"/>
          <w:sz w:val="24"/>
        </w:rPr>
        <w:t>联系方式：</w:t>
      </w:r>
    </w:p>
    <w:p w14:paraId="15A2A08E" w14:textId="77777777" w:rsidR="008C674F" w:rsidRPr="008C674F" w:rsidRDefault="008C674F" w:rsidP="008C674F">
      <w:pPr>
        <w:spacing w:line="360" w:lineRule="auto"/>
        <w:rPr>
          <w:rFonts w:ascii="宋体" w:eastAsia="宋体" w:hAnsi="宋体"/>
          <w:color w:val="000000"/>
          <w:sz w:val="24"/>
        </w:rPr>
      </w:pPr>
      <w:r w:rsidRPr="008C674F">
        <w:rPr>
          <w:rFonts w:ascii="宋体" w:eastAsia="宋体" w:hAnsi="宋体" w:cs="宋体" w:hint="eastAsia"/>
          <w:color w:val="000000"/>
          <w:sz w:val="24"/>
        </w:rPr>
        <w:t xml:space="preserve">                                                                                     ________年______月________日</w:t>
      </w:r>
    </w:p>
    <w:p w14:paraId="1AF62255" w14:textId="77777777" w:rsidR="008C674F" w:rsidRPr="008C674F" w:rsidRDefault="008C674F" w:rsidP="008C674F">
      <w:pPr>
        <w:spacing w:line="360" w:lineRule="auto"/>
        <w:rPr>
          <w:rFonts w:ascii="宋体" w:eastAsia="宋体" w:hAnsi="宋体"/>
          <w:color w:val="000000"/>
          <w:sz w:val="24"/>
        </w:rPr>
      </w:pPr>
    </w:p>
    <w:p w14:paraId="6F8FD9F0" w14:textId="526854ED" w:rsidR="008C674F" w:rsidRPr="008C674F" w:rsidRDefault="008C674F" w:rsidP="008C674F">
      <w:pPr>
        <w:spacing w:line="360" w:lineRule="auto"/>
        <w:rPr>
          <w:rFonts w:ascii="宋体" w:eastAsia="宋体" w:hAnsi="宋体"/>
          <w:color w:val="000000"/>
          <w:sz w:val="24"/>
        </w:rPr>
      </w:pPr>
      <w:r w:rsidRPr="008C674F">
        <w:rPr>
          <w:rFonts w:ascii="宋体" w:eastAsia="宋体" w:hAnsi="宋体" w:cs="宋体" w:hint="eastAsia"/>
          <w:color w:val="000000"/>
          <w:sz w:val="24"/>
        </w:rPr>
        <w:t>注：此表应按“</w:t>
      </w:r>
      <w:r w:rsidR="00862E1E">
        <w:rPr>
          <w:rFonts w:ascii="宋体" w:eastAsia="宋体" w:hAnsi="宋体" w:cs="宋体" w:hint="eastAsia"/>
          <w:color w:val="000000"/>
          <w:sz w:val="24"/>
        </w:rPr>
        <w:t>谈判</w:t>
      </w:r>
      <w:r w:rsidRPr="008C674F">
        <w:rPr>
          <w:rFonts w:ascii="宋体" w:eastAsia="宋体" w:hAnsi="宋体" w:cs="宋体" w:hint="eastAsia"/>
          <w:color w:val="000000"/>
          <w:sz w:val="24"/>
        </w:rPr>
        <w:t>须知”的规定密封标记提交。</w:t>
      </w:r>
    </w:p>
    <w:p w14:paraId="7CA8BBD4" w14:textId="77777777" w:rsidR="008C674F" w:rsidRPr="008C674F" w:rsidRDefault="008C674F" w:rsidP="008C674F">
      <w:pPr>
        <w:spacing w:line="360" w:lineRule="auto"/>
        <w:ind w:firstLineChars="200" w:firstLine="420"/>
        <w:outlineLvl w:val="0"/>
        <w:rPr>
          <w:rFonts w:ascii="宋体" w:eastAsia="宋体" w:hAnsi="宋体"/>
        </w:rPr>
      </w:pPr>
    </w:p>
    <w:p w14:paraId="703AA6BA" w14:textId="77777777" w:rsidR="008C674F" w:rsidRPr="008C674F" w:rsidRDefault="008C674F" w:rsidP="008C674F">
      <w:pPr>
        <w:widowControl/>
        <w:spacing w:line="360" w:lineRule="auto"/>
        <w:jc w:val="left"/>
        <w:rPr>
          <w:rFonts w:ascii="宋体" w:eastAsia="宋体" w:hAnsi="宋体"/>
        </w:rPr>
        <w:sectPr w:rsidR="008C674F" w:rsidRPr="008C674F">
          <w:pgSz w:w="11905" w:h="16840"/>
          <w:pgMar w:top="1418" w:right="1418" w:bottom="1418" w:left="1418" w:header="851" w:footer="851" w:gutter="113"/>
          <w:cols w:space="720"/>
        </w:sectPr>
      </w:pPr>
    </w:p>
    <w:p w14:paraId="151B315F" w14:textId="77777777" w:rsidR="008C674F" w:rsidRPr="008C674F" w:rsidRDefault="008C674F" w:rsidP="008C674F">
      <w:pPr>
        <w:spacing w:line="360" w:lineRule="auto"/>
        <w:outlineLvl w:val="0"/>
        <w:rPr>
          <w:rFonts w:ascii="宋体" w:eastAsia="宋体" w:hAnsi="宋体"/>
          <w:color w:val="000000"/>
          <w:sz w:val="44"/>
          <w:szCs w:val="44"/>
        </w:rPr>
      </w:pPr>
      <w:r w:rsidRPr="008C674F">
        <w:rPr>
          <w:rFonts w:ascii="宋体" w:eastAsia="宋体" w:hAnsi="宋体" w:cs="宋体" w:hint="eastAsia"/>
          <w:color w:val="000000"/>
          <w:sz w:val="28"/>
          <w:szCs w:val="28"/>
        </w:rPr>
        <w:lastRenderedPageBreak/>
        <w:t>二、法人代表授权书：</w:t>
      </w:r>
    </w:p>
    <w:p w14:paraId="4F41D078" w14:textId="77777777" w:rsidR="008C674F" w:rsidRPr="008C674F" w:rsidRDefault="008C674F" w:rsidP="008C674F">
      <w:pPr>
        <w:spacing w:line="360" w:lineRule="auto"/>
        <w:jc w:val="center"/>
        <w:outlineLvl w:val="0"/>
        <w:rPr>
          <w:rFonts w:ascii="宋体" w:eastAsia="宋体" w:hAnsi="宋体"/>
          <w:color w:val="000000"/>
          <w:sz w:val="44"/>
          <w:szCs w:val="44"/>
        </w:rPr>
      </w:pPr>
      <w:r w:rsidRPr="008C674F">
        <w:rPr>
          <w:rFonts w:ascii="宋体" w:eastAsia="宋体" w:hAnsi="宋体" w:cs="宋体" w:hint="eastAsia"/>
          <w:color w:val="000000"/>
          <w:sz w:val="44"/>
          <w:szCs w:val="44"/>
        </w:rPr>
        <w:t>法人代表授权委托书</w:t>
      </w:r>
    </w:p>
    <w:p w14:paraId="2AE765F5" w14:textId="77777777" w:rsidR="008C674F" w:rsidRPr="008C674F" w:rsidRDefault="008C674F" w:rsidP="008C674F">
      <w:pPr>
        <w:spacing w:line="360" w:lineRule="auto"/>
        <w:outlineLvl w:val="0"/>
        <w:rPr>
          <w:rFonts w:ascii="宋体" w:eastAsia="宋体" w:hAnsi="宋体"/>
          <w:color w:val="000000"/>
          <w:sz w:val="28"/>
          <w:szCs w:val="28"/>
        </w:rPr>
      </w:pPr>
    </w:p>
    <w:p w14:paraId="0A3F4418" w14:textId="77777777" w:rsidR="008C674F" w:rsidRPr="008C674F" w:rsidRDefault="008C674F" w:rsidP="008C674F">
      <w:pPr>
        <w:spacing w:line="360" w:lineRule="auto"/>
        <w:outlineLvl w:val="0"/>
        <w:rPr>
          <w:rFonts w:ascii="宋体" w:eastAsia="宋体" w:hAnsi="宋体"/>
          <w:color w:val="000000"/>
          <w:sz w:val="28"/>
          <w:szCs w:val="28"/>
        </w:rPr>
      </w:pPr>
      <w:r w:rsidRPr="008C674F">
        <w:rPr>
          <w:rFonts w:ascii="宋体" w:eastAsia="宋体" w:hAnsi="宋体" w:cs="宋体" w:hint="eastAsia"/>
          <w:color w:val="000000"/>
          <w:sz w:val="28"/>
          <w:szCs w:val="28"/>
        </w:rPr>
        <w:t>河北机场管理集团有限公司服务品质部：</w:t>
      </w:r>
    </w:p>
    <w:p w14:paraId="38240943" w14:textId="6C76F309" w:rsidR="008C674F" w:rsidRPr="008C674F" w:rsidRDefault="008C674F" w:rsidP="008C674F">
      <w:pPr>
        <w:spacing w:line="360" w:lineRule="auto"/>
        <w:ind w:firstLineChars="200" w:firstLine="560"/>
        <w:outlineLvl w:val="0"/>
        <w:rPr>
          <w:rFonts w:ascii="宋体" w:eastAsia="宋体" w:hAnsi="宋体"/>
          <w:color w:val="000000"/>
          <w:sz w:val="24"/>
          <w:szCs w:val="24"/>
        </w:rPr>
      </w:pPr>
      <w:r w:rsidRPr="008C674F">
        <w:rPr>
          <w:rFonts w:ascii="宋体" w:eastAsia="宋体" w:hAnsi="宋体" w:cs="宋体" w:hint="eastAsia"/>
          <w:color w:val="000000"/>
          <w:sz w:val="28"/>
          <w:szCs w:val="28"/>
        </w:rPr>
        <w:t>（谈判供应商企业名称）法定代表人授权我单位（职务或职称） （姓名）为我单位本次</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授权代理人，全权处理</w:t>
      </w:r>
      <w:r w:rsidRPr="008C674F">
        <w:rPr>
          <w:rFonts w:ascii="宋体" w:eastAsia="宋体" w:hAnsi="宋体" w:cs="宋体" w:hint="eastAsia"/>
          <w:color w:val="000000"/>
          <w:sz w:val="28"/>
          <w:szCs w:val="28"/>
          <w:u w:val="single"/>
        </w:rPr>
        <w:t xml:space="preserve">  河北机场集团服务质量管理系统</w:t>
      </w:r>
      <w:r w:rsidRPr="008C674F">
        <w:rPr>
          <w:rFonts w:ascii="宋体" w:eastAsia="宋体" w:hAnsi="宋体" w:cs="宋体" w:hint="eastAsia"/>
          <w:color w:val="000000"/>
          <w:sz w:val="28"/>
          <w:szCs w:val="28"/>
        </w:rPr>
        <w:t>采购项目</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活动的一切事宜。该授权代理人</w:t>
      </w:r>
      <w:proofErr w:type="gramStart"/>
      <w:r w:rsidRPr="008C674F">
        <w:rPr>
          <w:rFonts w:ascii="宋体" w:eastAsia="宋体" w:hAnsi="宋体" w:cs="宋体" w:hint="eastAsia"/>
          <w:color w:val="000000"/>
          <w:sz w:val="28"/>
          <w:szCs w:val="28"/>
        </w:rPr>
        <w:t>作出</w:t>
      </w:r>
      <w:proofErr w:type="gramEnd"/>
      <w:r w:rsidRPr="008C674F">
        <w:rPr>
          <w:rFonts w:ascii="宋体" w:eastAsia="宋体" w:hAnsi="宋体" w:cs="宋体" w:hint="eastAsia"/>
          <w:color w:val="000000"/>
          <w:sz w:val="28"/>
          <w:szCs w:val="28"/>
        </w:rPr>
        <w:t>的所有承诺说明，我单位均予于认可并承担全部责任。</w:t>
      </w:r>
    </w:p>
    <w:p w14:paraId="59842030" w14:textId="57BBDAB0"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 xml:space="preserve"> 委托代理人在本次采购活动中所签订的一切文件和处理的与本次</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有关的一切事项，本法定代表人均予以确认，其文件效力不</w:t>
      </w:r>
      <w:proofErr w:type="gramStart"/>
      <w:r w:rsidRPr="008C674F">
        <w:rPr>
          <w:rFonts w:ascii="宋体" w:eastAsia="宋体" w:hAnsi="宋体" w:cs="宋体" w:hint="eastAsia"/>
          <w:color w:val="000000"/>
          <w:sz w:val="28"/>
          <w:szCs w:val="28"/>
        </w:rPr>
        <w:t>因今后</w:t>
      </w:r>
      <w:proofErr w:type="gramEnd"/>
      <w:r w:rsidRPr="008C674F">
        <w:rPr>
          <w:rFonts w:ascii="宋体" w:eastAsia="宋体" w:hAnsi="宋体" w:cs="宋体" w:hint="eastAsia"/>
          <w:color w:val="000000"/>
          <w:sz w:val="28"/>
          <w:szCs w:val="28"/>
        </w:rPr>
        <w:t>授权的撤消而失效。委托代理人无再转委托权。</w:t>
      </w:r>
    </w:p>
    <w:p w14:paraId="3CD3AAE7"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本授权委托书在采购活动结束后自动终止。</w:t>
      </w:r>
    </w:p>
    <w:p w14:paraId="1F50351D"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p>
    <w:p w14:paraId="6312612A"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法定代表人签名：</w:t>
      </w:r>
    </w:p>
    <w:p w14:paraId="53267AF9"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p>
    <w:p w14:paraId="06487FD2"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法定代表人身份证号（身份证扫描件附后）：</w:t>
      </w:r>
    </w:p>
    <w:p w14:paraId="265C5B34" w14:textId="77777777" w:rsidR="008C674F" w:rsidRPr="008C674F" w:rsidRDefault="008C674F" w:rsidP="008C674F">
      <w:pPr>
        <w:spacing w:line="360" w:lineRule="auto"/>
        <w:outlineLvl w:val="0"/>
        <w:rPr>
          <w:rFonts w:ascii="宋体" w:eastAsia="宋体" w:hAnsi="宋体"/>
          <w:color w:val="000000"/>
          <w:sz w:val="28"/>
          <w:szCs w:val="28"/>
        </w:rPr>
      </w:pPr>
    </w:p>
    <w:p w14:paraId="4023B168"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被授权人签名：</w:t>
      </w:r>
    </w:p>
    <w:p w14:paraId="3459C29E"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p>
    <w:p w14:paraId="728BE716"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被授权人身份证号（身份证扫描件附后）：</w:t>
      </w:r>
    </w:p>
    <w:p w14:paraId="7C2D1FF7" w14:textId="77777777" w:rsidR="008C674F" w:rsidRPr="008C674F" w:rsidRDefault="008C674F" w:rsidP="008C674F">
      <w:pPr>
        <w:spacing w:line="360" w:lineRule="auto"/>
        <w:outlineLvl w:val="0"/>
        <w:rPr>
          <w:rFonts w:ascii="宋体" w:eastAsia="宋体" w:hAnsi="宋体"/>
          <w:color w:val="000000"/>
          <w:sz w:val="28"/>
          <w:szCs w:val="28"/>
        </w:rPr>
      </w:pPr>
    </w:p>
    <w:p w14:paraId="6A303300"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r w:rsidRPr="008C674F">
        <w:rPr>
          <w:rFonts w:ascii="宋体" w:eastAsia="宋体" w:hAnsi="宋体" w:cs="宋体" w:hint="eastAsia"/>
          <w:color w:val="000000"/>
          <w:sz w:val="28"/>
          <w:szCs w:val="28"/>
        </w:rPr>
        <w:t>谈判供应商（公章）：</w:t>
      </w:r>
    </w:p>
    <w:p w14:paraId="562172F8" w14:textId="77777777" w:rsidR="008C674F" w:rsidRPr="008C674F" w:rsidRDefault="008C674F" w:rsidP="008C674F">
      <w:pPr>
        <w:spacing w:line="360" w:lineRule="auto"/>
        <w:ind w:firstLineChars="200" w:firstLine="560"/>
        <w:outlineLvl w:val="0"/>
        <w:rPr>
          <w:rFonts w:ascii="宋体" w:eastAsia="宋体" w:hAnsi="宋体"/>
          <w:color w:val="000000"/>
          <w:sz w:val="28"/>
          <w:szCs w:val="28"/>
        </w:rPr>
      </w:pPr>
    </w:p>
    <w:p w14:paraId="5C448A7B" w14:textId="77777777" w:rsidR="008C674F" w:rsidRPr="008C674F" w:rsidRDefault="008C674F" w:rsidP="008C674F">
      <w:pPr>
        <w:spacing w:line="360" w:lineRule="auto"/>
        <w:jc w:val="right"/>
        <w:outlineLvl w:val="0"/>
        <w:rPr>
          <w:rFonts w:ascii="宋体" w:eastAsia="宋体" w:hAnsi="宋体"/>
          <w:color w:val="000000"/>
          <w:sz w:val="28"/>
          <w:szCs w:val="28"/>
        </w:rPr>
      </w:pPr>
      <w:r w:rsidRPr="008C674F">
        <w:rPr>
          <w:rFonts w:ascii="宋体" w:eastAsia="宋体" w:hAnsi="宋体" w:cs="宋体" w:hint="eastAsia"/>
          <w:color w:val="000000"/>
          <w:sz w:val="28"/>
          <w:szCs w:val="28"/>
        </w:rPr>
        <w:t>年      月      日</w:t>
      </w:r>
    </w:p>
    <w:p w14:paraId="4C816A39" w14:textId="77777777" w:rsidR="008C674F" w:rsidRPr="008C674F" w:rsidRDefault="008C674F" w:rsidP="008C674F">
      <w:pPr>
        <w:widowControl/>
        <w:spacing w:line="360" w:lineRule="auto"/>
        <w:jc w:val="left"/>
        <w:rPr>
          <w:rFonts w:ascii="宋体" w:eastAsia="宋体" w:hAnsi="宋体"/>
          <w:sz w:val="28"/>
          <w:szCs w:val="28"/>
        </w:rPr>
        <w:sectPr w:rsidR="008C674F" w:rsidRPr="008C674F">
          <w:pgSz w:w="11905" w:h="16840"/>
          <w:pgMar w:top="1418" w:right="1418" w:bottom="1418" w:left="1418" w:header="851" w:footer="851" w:gutter="113"/>
          <w:cols w:space="720"/>
        </w:sectPr>
      </w:pPr>
    </w:p>
    <w:p w14:paraId="54192166" w14:textId="77777777" w:rsidR="00D75E61" w:rsidRDefault="008C674F" w:rsidP="008C674F">
      <w:pPr>
        <w:spacing w:line="360" w:lineRule="auto"/>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lastRenderedPageBreak/>
        <w:t>三、供应商简介及资质证明文件</w:t>
      </w:r>
    </w:p>
    <w:p w14:paraId="1BD4E8DF" w14:textId="032564E9" w:rsidR="008C674F" w:rsidRPr="008C674F" w:rsidRDefault="008C674F" w:rsidP="00D75E61">
      <w:pPr>
        <w:spacing w:line="360" w:lineRule="auto"/>
        <w:ind w:firstLineChars="200" w:firstLine="560"/>
        <w:jc w:val="left"/>
        <w:outlineLvl w:val="0"/>
        <w:rPr>
          <w:rFonts w:ascii="宋体" w:eastAsia="宋体" w:hAnsi="宋体"/>
          <w:sz w:val="28"/>
          <w:szCs w:val="28"/>
        </w:rPr>
      </w:pPr>
      <w:r w:rsidRPr="008C674F">
        <w:rPr>
          <w:rFonts w:ascii="宋体" w:eastAsia="宋体" w:hAnsi="宋体" w:cs="宋体" w:hint="eastAsia"/>
          <w:sz w:val="28"/>
          <w:szCs w:val="28"/>
        </w:rPr>
        <w:t xml:space="preserve">逐项列出（第二章 </w:t>
      </w:r>
      <w:r w:rsidR="00862E1E">
        <w:rPr>
          <w:rFonts w:ascii="宋体" w:eastAsia="宋体" w:hAnsi="宋体" w:cs="宋体" w:hint="eastAsia"/>
          <w:sz w:val="28"/>
          <w:szCs w:val="28"/>
        </w:rPr>
        <w:t>谈判</w:t>
      </w:r>
      <w:r w:rsidRPr="008C674F">
        <w:rPr>
          <w:rFonts w:ascii="宋体" w:eastAsia="宋体" w:hAnsi="宋体" w:cs="宋体" w:hint="eastAsia"/>
          <w:sz w:val="28"/>
          <w:szCs w:val="28"/>
        </w:rPr>
        <w:t>须知 二、供应商资格要求）各项目的响应情况</w:t>
      </w:r>
      <w:r w:rsidR="00D75E61">
        <w:rPr>
          <w:rFonts w:ascii="宋体" w:eastAsia="宋体" w:hAnsi="宋体" w:cs="宋体" w:hint="eastAsia"/>
          <w:sz w:val="28"/>
          <w:szCs w:val="28"/>
        </w:rPr>
        <w:t>。</w:t>
      </w:r>
    </w:p>
    <w:p w14:paraId="51F67685" w14:textId="77777777" w:rsidR="008C674F" w:rsidRPr="008C674F" w:rsidRDefault="008C674F" w:rsidP="00443436">
      <w:pPr>
        <w:spacing w:line="360" w:lineRule="auto"/>
        <w:jc w:val="left"/>
        <w:outlineLvl w:val="0"/>
        <w:rPr>
          <w:rFonts w:ascii="宋体" w:eastAsia="宋体" w:hAnsi="宋体"/>
          <w:color w:val="FF0000"/>
          <w:sz w:val="28"/>
          <w:szCs w:val="28"/>
        </w:rPr>
      </w:pPr>
    </w:p>
    <w:p w14:paraId="772DBF67" w14:textId="77777777" w:rsidR="008C674F" w:rsidRPr="008C674F" w:rsidRDefault="008C674F" w:rsidP="00443436">
      <w:pPr>
        <w:spacing w:line="360" w:lineRule="auto"/>
        <w:jc w:val="left"/>
        <w:outlineLvl w:val="0"/>
        <w:rPr>
          <w:rFonts w:ascii="宋体" w:eastAsia="宋体" w:hAnsi="宋体"/>
          <w:color w:val="FF0000"/>
          <w:sz w:val="28"/>
          <w:szCs w:val="28"/>
        </w:rPr>
      </w:pPr>
    </w:p>
    <w:p w14:paraId="06E0EF83" w14:textId="30A8076D" w:rsidR="008C674F" w:rsidRDefault="008C674F" w:rsidP="00443436">
      <w:pPr>
        <w:spacing w:line="360" w:lineRule="auto"/>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四、供应商承诺函</w:t>
      </w:r>
      <w:r w:rsidR="00443436" w:rsidRPr="00443436">
        <w:rPr>
          <w:rFonts w:ascii="宋体" w:eastAsia="宋体" w:hAnsi="宋体" w:cs="宋体" w:hint="eastAsia"/>
          <w:color w:val="000000"/>
          <w:sz w:val="28"/>
          <w:szCs w:val="28"/>
        </w:rPr>
        <w:t>（含质保期限及售后服务等相关内容）；</w:t>
      </w:r>
    </w:p>
    <w:p w14:paraId="39319FFD" w14:textId="3FD37A03" w:rsidR="00443436" w:rsidRPr="00443436" w:rsidRDefault="00443436" w:rsidP="00443436">
      <w:pPr>
        <w:spacing w:line="360" w:lineRule="auto"/>
        <w:jc w:val="left"/>
        <w:outlineLvl w:val="0"/>
        <w:rPr>
          <w:rFonts w:ascii="宋体" w:eastAsia="宋体" w:hAnsi="宋体"/>
          <w:color w:val="FF0000"/>
          <w:sz w:val="28"/>
          <w:szCs w:val="28"/>
        </w:rPr>
      </w:pPr>
    </w:p>
    <w:p w14:paraId="2EFC9B69" w14:textId="77777777" w:rsidR="00443436" w:rsidRPr="00443436" w:rsidRDefault="00443436" w:rsidP="00443436">
      <w:pPr>
        <w:spacing w:line="360" w:lineRule="auto"/>
        <w:jc w:val="left"/>
        <w:outlineLvl w:val="0"/>
        <w:rPr>
          <w:rFonts w:ascii="宋体" w:eastAsia="宋体" w:hAnsi="宋体"/>
          <w:color w:val="FF0000"/>
          <w:sz w:val="28"/>
          <w:szCs w:val="28"/>
        </w:rPr>
      </w:pPr>
    </w:p>
    <w:p w14:paraId="311CFEC3" w14:textId="77777777" w:rsidR="00D75E61" w:rsidRDefault="008C674F" w:rsidP="00443436">
      <w:pPr>
        <w:spacing w:line="360" w:lineRule="auto"/>
        <w:jc w:val="left"/>
        <w:outlineLvl w:val="0"/>
        <w:rPr>
          <w:rFonts w:ascii="宋体" w:eastAsia="宋体" w:hAnsi="宋体" w:cs="宋体"/>
          <w:color w:val="000000"/>
          <w:sz w:val="28"/>
          <w:szCs w:val="28"/>
        </w:rPr>
      </w:pPr>
      <w:r w:rsidRPr="008C674F">
        <w:rPr>
          <w:rFonts w:ascii="宋体" w:eastAsia="宋体" w:hAnsi="宋体" w:cs="宋体" w:hint="eastAsia"/>
          <w:color w:val="000000"/>
          <w:sz w:val="28"/>
          <w:szCs w:val="28"/>
        </w:rPr>
        <w:t>五、技术文件</w:t>
      </w:r>
    </w:p>
    <w:p w14:paraId="0B74FA9A" w14:textId="48F08B1F" w:rsidR="008C674F" w:rsidRPr="008C674F" w:rsidRDefault="008C674F" w:rsidP="00D75E61">
      <w:pPr>
        <w:spacing w:line="360" w:lineRule="auto"/>
        <w:ind w:firstLineChars="200" w:firstLine="560"/>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逐项列出《第三章 内容及技术要求》各项目的响应情况</w:t>
      </w:r>
      <w:r w:rsidR="00D75E61">
        <w:rPr>
          <w:rFonts w:ascii="宋体" w:eastAsia="宋体" w:hAnsi="宋体" w:cs="宋体" w:hint="eastAsia"/>
          <w:color w:val="000000"/>
          <w:sz w:val="28"/>
          <w:szCs w:val="28"/>
        </w:rPr>
        <w:t>。</w:t>
      </w:r>
    </w:p>
    <w:p w14:paraId="21BE8BC9" w14:textId="77777777" w:rsidR="008C674F" w:rsidRPr="008C674F" w:rsidRDefault="008C674F" w:rsidP="00443436">
      <w:pPr>
        <w:spacing w:line="360" w:lineRule="auto"/>
        <w:jc w:val="left"/>
        <w:outlineLvl w:val="0"/>
        <w:rPr>
          <w:rFonts w:ascii="宋体" w:eastAsia="宋体" w:hAnsi="宋体"/>
          <w:color w:val="000000"/>
          <w:sz w:val="28"/>
          <w:szCs w:val="28"/>
        </w:rPr>
      </w:pPr>
    </w:p>
    <w:p w14:paraId="26056D72" w14:textId="44A4FD81" w:rsidR="008C674F" w:rsidRDefault="00DF049D" w:rsidP="00443436">
      <w:pPr>
        <w:spacing w:line="360" w:lineRule="auto"/>
        <w:jc w:val="left"/>
        <w:outlineLvl w:val="0"/>
        <w:rPr>
          <w:rFonts w:ascii="宋体" w:eastAsia="宋体" w:hAnsi="宋体"/>
          <w:color w:val="000000"/>
          <w:sz w:val="28"/>
          <w:szCs w:val="28"/>
        </w:rPr>
      </w:pPr>
      <w:r>
        <w:rPr>
          <w:rFonts w:ascii="宋体" w:eastAsia="宋体" w:hAnsi="宋体" w:hint="eastAsia"/>
          <w:color w:val="000000"/>
          <w:sz w:val="28"/>
          <w:szCs w:val="28"/>
        </w:rPr>
        <w:t>六、其他材料</w:t>
      </w:r>
    </w:p>
    <w:p w14:paraId="550CC457" w14:textId="3759B96E" w:rsidR="00DF049D" w:rsidRPr="00794AC0" w:rsidRDefault="00DF049D" w:rsidP="00DF049D">
      <w:pPr>
        <w:ind w:firstLineChars="200" w:firstLine="560"/>
        <w:jc w:val="left"/>
        <w:outlineLvl w:val="0"/>
        <w:rPr>
          <w:rFonts w:ascii="宋体" w:eastAsia="宋体" w:hAnsi="宋体" w:cs="宋体"/>
          <w:color w:val="000000"/>
          <w:sz w:val="28"/>
          <w:szCs w:val="28"/>
        </w:rPr>
      </w:pPr>
      <w:r w:rsidRPr="00CB3579">
        <w:rPr>
          <w:rFonts w:ascii="宋体" w:eastAsia="宋体" w:hAnsi="宋体" w:cs="宋体"/>
          <w:color w:val="000000"/>
          <w:sz w:val="28"/>
          <w:szCs w:val="28"/>
        </w:rPr>
        <w:t>近三年相关业绩证明。（2019年1</w:t>
      </w:r>
      <w:r w:rsidR="00D73B94">
        <w:rPr>
          <w:rFonts w:ascii="宋体" w:eastAsia="宋体" w:hAnsi="宋体" w:cs="宋体"/>
          <w:color w:val="000000"/>
          <w:sz w:val="28"/>
          <w:szCs w:val="28"/>
        </w:rPr>
        <w:t>0</w:t>
      </w:r>
      <w:r w:rsidRPr="00CB3579">
        <w:rPr>
          <w:rFonts w:ascii="宋体" w:eastAsia="宋体" w:hAnsi="宋体" w:cs="宋体"/>
          <w:color w:val="000000"/>
          <w:sz w:val="28"/>
          <w:szCs w:val="28"/>
        </w:rPr>
        <w:t>月1日起，复印件或</w:t>
      </w:r>
      <w:proofErr w:type="gramStart"/>
      <w:r w:rsidRPr="00CB3579">
        <w:rPr>
          <w:rFonts w:ascii="宋体" w:eastAsia="宋体" w:hAnsi="宋体" w:cs="宋体"/>
          <w:color w:val="000000"/>
          <w:sz w:val="28"/>
          <w:szCs w:val="28"/>
        </w:rPr>
        <w:t>扫描件并加盖</w:t>
      </w:r>
      <w:proofErr w:type="gramEnd"/>
      <w:r w:rsidRPr="00CB3579">
        <w:rPr>
          <w:rFonts w:ascii="宋体" w:eastAsia="宋体" w:hAnsi="宋体" w:cs="宋体"/>
          <w:color w:val="000000"/>
          <w:sz w:val="28"/>
          <w:szCs w:val="28"/>
        </w:rPr>
        <w:t>公章）</w:t>
      </w:r>
    </w:p>
    <w:p w14:paraId="089E15C3" w14:textId="77777777" w:rsidR="00DF049D" w:rsidRPr="00DF049D" w:rsidRDefault="00DF049D" w:rsidP="00DF049D">
      <w:pPr>
        <w:pStyle w:val="1"/>
        <w:ind w:left="1470"/>
        <w:rPr>
          <w:rFonts w:eastAsia="宋体"/>
        </w:rPr>
      </w:pPr>
    </w:p>
    <w:p w14:paraId="39447692" w14:textId="77777777" w:rsidR="008C674F" w:rsidRPr="00443436" w:rsidRDefault="008C674F" w:rsidP="008C674F">
      <w:pPr>
        <w:spacing w:line="360" w:lineRule="auto"/>
        <w:outlineLvl w:val="0"/>
        <w:rPr>
          <w:rFonts w:ascii="宋体" w:eastAsia="宋体" w:hAnsi="宋体"/>
          <w:color w:val="000000"/>
          <w:sz w:val="28"/>
          <w:szCs w:val="28"/>
        </w:rPr>
      </w:pPr>
    </w:p>
    <w:p w14:paraId="128595CF" w14:textId="77777777" w:rsidR="008C674F" w:rsidRPr="008C674F" w:rsidRDefault="008C674F" w:rsidP="008C674F">
      <w:pPr>
        <w:spacing w:line="360" w:lineRule="auto"/>
        <w:outlineLvl w:val="0"/>
        <w:rPr>
          <w:rFonts w:ascii="宋体" w:eastAsia="宋体" w:hAnsi="宋体"/>
          <w:color w:val="000000"/>
          <w:sz w:val="28"/>
          <w:szCs w:val="28"/>
        </w:rPr>
      </w:pPr>
    </w:p>
    <w:p w14:paraId="29D0E6B7" w14:textId="77777777" w:rsidR="008C674F" w:rsidRPr="008C674F" w:rsidRDefault="008C674F" w:rsidP="008C674F">
      <w:pPr>
        <w:spacing w:line="360" w:lineRule="auto"/>
        <w:outlineLvl w:val="0"/>
        <w:rPr>
          <w:rFonts w:ascii="宋体" w:eastAsia="宋体" w:hAnsi="宋体"/>
          <w:color w:val="000000"/>
          <w:sz w:val="28"/>
          <w:szCs w:val="28"/>
        </w:rPr>
      </w:pPr>
    </w:p>
    <w:p w14:paraId="4E2FBD04" w14:textId="77777777" w:rsidR="008C674F" w:rsidRPr="008C674F" w:rsidRDefault="008C674F" w:rsidP="008C674F">
      <w:pPr>
        <w:spacing w:line="360" w:lineRule="auto"/>
        <w:outlineLvl w:val="0"/>
        <w:rPr>
          <w:rFonts w:ascii="宋体" w:eastAsia="宋体" w:hAnsi="宋体"/>
          <w:color w:val="000000"/>
          <w:sz w:val="28"/>
          <w:szCs w:val="28"/>
        </w:rPr>
      </w:pPr>
    </w:p>
    <w:p w14:paraId="187327AF" w14:textId="77777777" w:rsidR="008C674F" w:rsidRPr="008C674F" w:rsidRDefault="008C674F" w:rsidP="008C674F">
      <w:pPr>
        <w:widowControl/>
        <w:spacing w:line="360" w:lineRule="auto"/>
        <w:jc w:val="left"/>
        <w:rPr>
          <w:rFonts w:ascii="宋体" w:eastAsia="宋体" w:hAnsi="宋体"/>
          <w:sz w:val="44"/>
          <w:szCs w:val="44"/>
        </w:rPr>
        <w:sectPr w:rsidR="008C674F" w:rsidRPr="008C674F">
          <w:pgSz w:w="11905" w:h="16840"/>
          <w:pgMar w:top="1418" w:right="1418" w:bottom="1418" w:left="1418" w:header="851" w:footer="851" w:gutter="113"/>
          <w:cols w:space="720"/>
        </w:sectPr>
      </w:pPr>
    </w:p>
    <w:p w14:paraId="14C62743" w14:textId="77777777" w:rsidR="008C674F" w:rsidRPr="008C674F" w:rsidRDefault="008C674F" w:rsidP="008C674F">
      <w:pPr>
        <w:spacing w:line="360" w:lineRule="auto"/>
        <w:ind w:firstLine="200"/>
        <w:jc w:val="center"/>
        <w:outlineLvl w:val="0"/>
        <w:rPr>
          <w:rFonts w:ascii="宋体" w:eastAsia="宋体" w:hAnsi="宋体"/>
          <w:color w:val="000000"/>
          <w:sz w:val="44"/>
          <w:szCs w:val="44"/>
        </w:rPr>
      </w:pPr>
      <w:r w:rsidRPr="008C674F">
        <w:rPr>
          <w:rFonts w:ascii="宋体" w:eastAsia="宋体" w:hAnsi="宋体" w:cs="宋体" w:hint="eastAsia"/>
          <w:color w:val="000000"/>
          <w:sz w:val="44"/>
          <w:szCs w:val="44"/>
        </w:rPr>
        <w:lastRenderedPageBreak/>
        <w:t>第六章  供应商参选确认函</w:t>
      </w:r>
    </w:p>
    <w:p w14:paraId="10DD0225" w14:textId="77777777" w:rsidR="008C674F" w:rsidRPr="008C674F" w:rsidRDefault="008C674F" w:rsidP="008C674F">
      <w:pPr>
        <w:spacing w:line="360" w:lineRule="auto"/>
        <w:ind w:firstLineChars="200" w:firstLine="880"/>
        <w:jc w:val="center"/>
        <w:outlineLvl w:val="0"/>
        <w:rPr>
          <w:rFonts w:ascii="宋体" w:eastAsia="宋体" w:hAnsi="宋体"/>
          <w:color w:val="000000"/>
          <w:sz w:val="44"/>
          <w:szCs w:val="44"/>
        </w:rPr>
      </w:pPr>
    </w:p>
    <w:p w14:paraId="09A7FFE4" w14:textId="77777777" w:rsidR="008C674F" w:rsidRPr="008C674F" w:rsidRDefault="008C674F" w:rsidP="008C674F">
      <w:pPr>
        <w:spacing w:line="360" w:lineRule="auto"/>
        <w:ind w:firstLine="200"/>
        <w:jc w:val="center"/>
        <w:outlineLvl w:val="0"/>
        <w:rPr>
          <w:rFonts w:ascii="宋体" w:eastAsia="宋体" w:hAnsi="宋体"/>
          <w:color w:val="000000"/>
          <w:sz w:val="44"/>
          <w:szCs w:val="44"/>
        </w:rPr>
      </w:pPr>
      <w:r w:rsidRPr="008C674F">
        <w:rPr>
          <w:rFonts w:ascii="宋体" w:eastAsia="宋体" w:hAnsi="宋体" w:cs="宋体" w:hint="eastAsia"/>
          <w:color w:val="000000"/>
          <w:sz w:val="44"/>
          <w:szCs w:val="44"/>
        </w:rPr>
        <w:t>供应商参选确认函</w:t>
      </w:r>
    </w:p>
    <w:p w14:paraId="4B65F438" w14:textId="77777777" w:rsidR="008C674F" w:rsidRPr="008C674F" w:rsidRDefault="008C674F" w:rsidP="008C674F">
      <w:pPr>
        <w:spacing w:line="360" w:lineRule="auto"/>
        <w:ind w:firstLine="200"/>
        <w:jc w:val="center"/>
        <w:outlineLvl w:val="0"/>
        <w:rPr>
          <w:rFonts w:ascii="宋体" w:eastAsia="宋体" w:hAnsi="宋体"/>
          <w:color w:val="000000"/>
          <w:sz w:val="44"/>
          <w:szCs w:val="44"/>
        </w:rPr>
      </w:pPr>
    </w:p>
    <w:p w14:paraId="2156D30D" w14:textId="77777777" w:rsidR="008C674F" w:rsidRPr="008C674F" w:rsidRDefault="008C674F" w:rsidP="008C674F">
      <w:pPr>
        <w:spacing w:line="360" w:lineRule="auto"/>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河北机场管理集团有限公司服务品质部：</w:t>
      </w:r>
    </w:p>
    <w:p w14:paraId="1AEB50DF" w14:textId="55496CEF" w:rsidR="008C674F" w:rsidRPr="008C674F" w:rsidRDefault="008C674F" w:rsidP="008C674F">
      <w:pPr>
        <w:spacing w:line="360" w:lineRule="auto"/>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 xml:space="preserve">    本公司</w:t>
      </w:r>
      <w:proofErr w:type="gramStart"/>
      <w:r w:rsidRPr="008C674F">
        <w:rPr>
          <w:rFonts w:ascii="宋体" w:eastAsia="宋体" w:hAnsi="宋体" w:cs="宋体" w:hint="eastAsia"/>
          <w:color w:val="000000"/>
          <w:sz w:val="28"/>
          <w:szCs w:val="28"/>
        </w:rPr>
        <w:t>己获得</w:t>
      </w:r>
      <w:proofErr w:type="gramEnd"/>
      <w:r w:rsidRPr="008C674F">
        <w:rPr>
          <w:rFonts w:ascii="宋体" w:eastAsia="宋体" w:hAnsi="宋体" w:cs="宋体" w:hint="eastAsia"/>
          <w:color w:val="000000"/>
          <w:sz w:val="28"/>
          <w:szCs w:val="28"/>
        </w:rPr>
        <w:t>你部制发的《河北机场集团服务质量管理系统</w:t>
      </w:r>
      <w:r w:rsidR="00D75E61">
        <w:rPr>
          <w:rFonts w:ascii="宋体" w:eastAsia="宋体" w:hAnsi="宋体" w:cs="宋体" w:hint="eastAsia"/>
          <w:color w:val="000000"/>
          <w:sz w:val="28"/>
          <w:szCs w:val="28"/>
        </w:rPr>
        <w:t>项目</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说明文件》。按文件要求，经研究本公司决定参加此次</w:t>
      </w:r>
      <w:r w:rsidR="00862E1E">
        <w:rPr>
          <w:rFonts w:ascii="宋体" w:eastAsia="宋体" w:hAnsi="宋体" w:cs="宋体" w:hint="eastAsia"/>
          <w:color w:val="000000"/>
          <w:sz w:val="28"/>
          <w:szCs w:val="28"/>
        </w:rPr>
        <w:t>谈判</w:t>
      </w:r>
      <w:r w:rsidRPr="008C674F">
        <w:rPr>
          <w:rFonts w:ascii="宋体" w:eastAsia="宋体" w:hAnsi="宋体" w:cs="宋体" w:hint="eastAsia"/>
          <w:color w:val="000000"/>
          <w:sz w:val="28"/>
          <w:szCs w:val="28"/>
        </w:rPr>
        <w:t>活动。</w:t>
      </w:r>
    </w:p>
    <w:p w14:paraId="508A48DD" w14:textId="77297A21" w:rsidR="008C674F" w:rsidRPr="008C674F" w:rsidRDefault="008C674F" w:rsidP="008C674F">
      <w:pPr>
        <w:spacing w:line="360" w:lineRule="auto"/>
        <w:jc w:val="left"/>
        <w:outlineLvl w:val="0"/>
        <w:rPr>
          <w:rFonts w:ascii="宋体" w:eastAsia="宋体" w:hAnsi="宋体"/>
          <w:color w:val="000000"/>
          <w:sz w:val="28"/>
          <w:szCs w:val="28"/>
        </w:rPr>
      </w:pPr>
      <w:r w:rsidRPr="008C674F">
        <w:rPr>
          <w:rFonts w:ascii="宋体" w:eastAsia="宋体" w:hAnsi="宋体" w:cs="宋体" w:hint="eastAsia"/>
          <w:color w:val="000000"/>
          <w:sz w:val="28"/>
          <w:szCs w:val="28"/>
        </w:rPr>
        <w:t xml:space="preserve">    为此，特以书面方式向贵公司递交</w:t>
      </w:r>
      <w:proofErr w:type="gramStart"/>
      <w:r w:rsidRPr="008C674F">
        <w:rPr>
          <w:rFonts w:ascii="宋体" w:eastAsia="宋体" w:hAnsi="宋体" w:cs="宋体" w:hint="eastAsia"/>
          <w:color w:val="000000"/>
          <w:sz w:val="28"/>
          <w:szCs w:val="28"/>
        </w:rPr>
        <w:t>本</w:t>
      </w:r>
      <w:r w:rsidR="00862E1E">
        <w:rPr>
          <w:rFonts w:ascii="宋体" w:eastAsia="宋体" w:hAnsi="宋体" w:cs="宋体" w:hint="eastAsia"/>
          <w:color w:val="000000"/>
          <w:sz w:val="28"/>
          <w:szCs w:val="28"/>
        </w:rPr>
        <w:t>谈判</w:t>
      </w:r>
      <w:proofErr w:type="gramEnd"/>
      <w:r w:rsidRPr="008C674F">
        <w:rPr>
          <w:rFonts w:ascii="宋体" w:eastAsia="宋体" w:hAnsi="宋体" w:cs="宋体" w:hint="eastAsia"/>
          <w:color w:val="000000"/>
          <w:sz w:val="28"/>
          <w:szCs w:val="28"/>
        </w:rPr>
        <w:t>确认书予以确认。</w:t>
      </w:r>
    </w:p>
    <w:p w14:paraId="641A158F"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p>
    <w:p w14:paraId="57B9EF88"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p>
    <w:p w14:paraId="1327136B"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r w:rsidRPr="008C674F">
        <w:rPr>
          <w:rFonts w:ascii="宋体" w:eastAsia="宋体" w:hAnsi="宋体" w:cs="宋体" w:hint="eastAsia"/>
          <w:color w:val="000000"/>
          <w:sz w:val="32"/>
          <w:szCs w:val="32"/>
        </w:rPr>
        <w:t>联系人：</w:t>
      </w:r>
    </w:p>
    <w:p w14:paraId="5D20AFA2"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p>
    <w:p w14:paraId="49FEC9CB"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r w:rsidRPr="008C674F">
        <w:rPr>
          <w:rFonts w:ascii="宋体" w:eastAsia="宋体" w:hAnsi="宋体" w:cs="宋体" w:hint="eastAsia"/>
          <w:color w:val="000000"/>
          <w:sz w:val="32"/>
          <w:szCs w:val="32"/>
        </w:rPr>
        <w:t>联系电话：</w:t>
      </w:r>
    </w:p>
    <w:p w14:paraId="4E9058D2"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p>
    <w:p w14:paraId="12AC5598" w14:textId="77777777" w:rsidR="008C674F" w:rsidRPr="008C674F" w:rsidRDefault="008C674F" w:rsidP="008C674F">
      <w:pPr>
        <w:spacing w:line="360" w:lineRule="auto"/>
        <w:ind w:firstLine="200"/>
        <w:jc w:val="left"/>
        <w:outlineLvl w:val="0"/>
        <w:rPr>
          <w:rFonts w:ascii="宋体" w:eastAsia="宋体" w:hAnsi="宋体"/>
          <w:color w:val="000000"/>
          <w:sz w:val="32"/>
          <w:szCs w:val="32"/>
        </w:rPr>
      </w:pPr>
    </w:p>
    <w:p w14:paraId="785C71DF" w14:textId="77777777" w:rsidR="008C674F" w:rsidRPr="008C674F" w:rsidRDefault="008C674F" w:rsidP="008C674F">
      <w:pPr>
        <w:spacing w:line="360" w:lineRule="auto"/>
        <w:ind w:firstLine="200"/>
        <w:outlineLvl w:val="0"/>
        <w:rPr>
          <w:rFonts w:ascii="宋体" w:eastAsia="宋体" w:hAnsi="宋体"/>
          <w:color w:val="000000"/>
          <w:sz w:val="32"/>
          <w:szCs w:val="32"/>
        </w:rPr>
      </w:pPr>
      <w:r w:rsidRPr="008C674F">
        <w:rPr>
          <w:rFonts w:ascii="宋体" w:eastAsia="宋体" w:hAnsi="宋体" w:cs="宋体" w:hint="eastAsia"/>
          <w:color w:val="000000"/>
          <w:sz w:val="32"/>
          <w:szCs w:val="32"/>
        </w:rPr>
        <w:t>谈判供应商（公章）：</w:t>
      </w:r>
    </w:p>
    <w:p w14:paraId="0D89670F" w14:textId="77777777" w:rsidR="008C674F" w:rsidRPr="008C674F" w:rsidRDefault="008C674F" w:rsidP="008C674F">
      <w:pPr>
        <w:spacing w:line="360" w:lineRule="auto"/>
        <w:ind w:firstLine="200"/>
        <w:outlineLvl w:val="0"/>
        <w:rPr>
          <w:rFonts w:ascii="宋体" w:eastAsia="宋体" w:hAnsi="宋体"/>
          <w:color w:val="000000"/>
          <w:sz w:val="32"/>
          <w:szCs w:val="32"/>
        </w:rPr>
      </w:pPr>
    </w:p>
    <w:p w14:paraId="6B43656A" w14:textId="77777777" w:rsidR="008C674F" w:rsidRPr="008C674F" w:rsidRDefault="008C674F" w:rsidP="00DF049D">
      <w:pPr>
        <w:spacing w:line="360" w:lineRule="auto"/>
        <w:ind w:firstLineChars="500" w:firstLine="1600"/>
        <w:jc w:val="right"/>
        <w:outlineLvl w:val="0"/>
        <w:rPr>
          <w:rFonts w:ascii="宋体" w:eastAsia="宋体" w:hAnsi="宋体"/>
          <w:color w:val="000000"/>
          <w:sz w:val="24"/>
          <w:szCs w:val="24"/>
        </w:rPr>
      </w:pPr>
      <w:r w:rsidRPr="008C674F">
        <w:rPr>
          <w:rFonts w:ascii="宋体" w:eastAsia="宋体" w:hAnsi="宋体" w:cs="宋体" w:hint="eastAsia"/>
          <w:color w:val="000000"/>
          <w:sz w:val="32"/>
          <w:szCs w:val="32"/>
        </w:rPr>
        <w:t>年       月      日</w:t>
      </w:r>
      <w:bookmarkEnd w:id="0"/>
      <w:bookmarkEnd w:id="1"/>
      <w:bookmarkEnd w:id="2"/>
      <w:bookmarkEnd w:id="4"/>
      <w:bookmarkEnd w:id="5"/>
      <w:bookmarkEnd w:id="6"/>
      <w:bookmarkEnd w:id="7"/>
      <w:bookmarkEnd w:id="8"/>
    </w:p>
    <w:p w14:paraId="139691D7" w14:textId="77777777" w:rsidR="008C674F" w:rsidRPr="008C674F" w:rsidRDefault="008C674F" w:rsidP="008C674F">
      <w:pPr>
        <w:spacing w:line="360" w:lineRule="auto"/>
        <w:rPr>
          <w:rFonts w:ascii="宋体" w:eastAsia="宋体" w:hAnsi="宋体"/>
        </w:rPr>
      </w:pPr>
    </w:p>
    <w:p w14:paraId="178E9F90" w14:textId="77777777" w:rsidR="008C674F" w:rsidRPr="008C674F" w:rsidRDefault="008C674F">
      <w:pPr>
        <w:rPr>
          <w:rFonts w:ascii="宋体" w:eastAsia="宋体" w:hAnsi="宋体"/>
        </w:rPr>
      </w:pPr>
    </w:p>
    <w:sectPr w:rsidR="008C674F" w:rsidRPr="008C67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2B492" w14:textId="77777777" w:rsidR="008952A8" w:rsidRDefault="008952A8" w:rsidP="00862E1E">
      <w:r>
        <w:separator/>
      </w:r>
    </w:p>
  </w:endnote>
  <w:endnote w:type="continuationSeparator" w:id="0">
    <w:p w14:paraId="73C50DEE" w14:textId="77777777" w:rsidR="008952A8" w:rsidRDefault="008952A8" w:rsidP="00862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FB870" w14:textId="77777777" w:rsidR="008952A8" w:rsidRDefault="008952A8" w:rsidP="00862E1E">
      <w:r>
        <w:separator/>
      </w:r>
    </w:p>
  </w:footnote>
  <w:footnote w:type="continuationSeparator" w:id="0">
    <w:p w14:paraId="2D998B43" w14:textId="77777777" w:rsidR="008952A8" w:rsidRDefault="008952A8" w:rsidP="00862E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64B64F"/>
    <w:multiLevelType w:val="singleLevel"/>
    <w:tmpl w:val="FF64B64F"/>
    <w:lvl w:ilvl="0">
      <w:start w:val="2"/>
      <w:numFmt w:val="chineseCounting"/>
      <w:suff w:val="nothing"/>
      <w:lvlText w:val="%1、"/>
      <w:lvlJc w:val="left"/>
      <w:pPr>
        <w:ind w:left="280"/>
      </w:pPr>
      <w:rPr>
        <w:rFonts w:hint="eastAsia"/>
      </w:rPr>
    </w:lvl>
  </w:abstractNum>
  <w:abstractNum w:abstractNumId="1" w15:restartNumberingAfterBreak="0">
    <w:nsid w:val="594734CC"/>
    <w:multiLevelType w:val="multilevel"/>
    <w:tmpl w:val="594734CC"/>
    <w:lvl w:ilvl="0">
      <w:start w:val="1"/>
      <w:numFmt w:val="decimal"/>
      <w:lvlText w:val="%1"/>
      <w:lvlJc w:val="center"/>
      <w:pPr>
        <w:ind w:left="420" w:hanging="193"/>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2DFDEDC"/>
    <w:multiLevelType w:val="singleLevel"/>
    <w:tmpl w:val="62DFDEDC"/>
    <w:lvl w:ilvl="0">
      <w:start w:val="1"/>
      <w:numFmt w:val="decimal"/>
      <w:lvlText w:val="%1、"/>
      <w:lvlJc w:val="left"/>
    </w:lvl>
  </w:abstractNum>
  <w:abstractNum w:abstractNumId="3" w15:restartNumberingAfterBreak="0">
    <w:nsid w:val="67AA315C"/>
    <w:multiLevelType w:val="hybridMultilevel"/>
    <w:tmpl w:val="31D2A262"/>
    <w:lvl w:ilvl="0" w:tplc="D1A41C62">
      <w:start w:val="2"/>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1611279518">
    <w:abstractNumId w:val="2"/>
  </w:num>
  <w:num w:numId="2" w16cid:durableId="1985162037">
    <w:abstractNumId w:val="0"/>
  </w:num>
  <w:num w:numId="3" w16cid:durableId="2121489586">
    <w:abstractNumId w:val="3"/>
  </w:num>
  <w:num w:numId="4" w16cid:durableId="13227355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74F"/>
    <w:rsid w:val="00001217"/>
    <w:rsid w:val="00002087"/>
    <w:rsid w:val="000725D2"/>
    <w:rsid w:val="00137BCE"/>
    <w:rsid w:val="001B22CF"/>
    <w:rsid w:val="00241922"/>
    <w:rsid w:val="00311740"/>
    <w:rsid w:val="00331C7A"/>
    <w:rsid w:val="00362D66"/>
    <w:rsid w:val="003A75E0"/>
    <w:rsid w:val="003D58C4"/>
    <w:rsid w:val="0042100A"/>
    <w:rsid w:val="00443436"/>
    <w:rsid w:val="004903E1"/>
    <w:rsid w:val="005B5942"/>
    <w:rsid w:val="005C5513"/>
    <w:rsid w:val="005F41E7"/>
    <w:rsid w:val="006133FB"/>
    <w:rsid w:val="00627A59"/>
    <w:rsid w:val="00633F86"/>
    <w:rsid w:val="006A6659"/>
    <w:rsid w:val="007049C2"/>
    <w:rsid w:val="00785319"/>
    <w:rsid w:val="00794AC0"/>
    <w:rsid w:val="00862E1E"/>
    <w:rsid w:val="008952A8"/>
    <w:rsid w:val="008C674F"/>
    <w:rsid w:val="009074D0"/>
    <w:rsid w:val="00917A6A"/>
    <w:rsid w:val="00943066"/>
    <w:rsid w:val="00972A10"/>
    <w:rsid w:val="009C7A15"/>
    <w:rsid w:val="00A557A3"/>
    <w:rsid w:val="00A75906"/>
    <w:rsid w:val="00C01ED4"/>
    <w:rsid w:val="00CB3579"/>
    <w:rsid w:val="00CD25F1"/>
    <w:rsid w:val="00CD405D"/>
    <w:rsid w:val="00D73B94"/>
    <w:rsid w:val="00D75E61"/>
    <w:rsid w:val="00DA5EF9"/>
    <w:rsid w:val="00DF049D"/>
    <w:rsid w:val="00E72B87"/>
    <w:rsid w:val="00E76084"/>
    <w:rsid w:val="00E860AD"/>
    <w:rsid w:val="00EA1AB1"/>
    <w:rsid w:val="00FF7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63CAC"/>
  <w15:chartTrackingRefBased/>
  <w15:docId w15:val="{5C477B80-2862-4412-B742-BCBD7E7C7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rsid w:val="008C674F"/>
    <w:pPr>
      <w:widowControl w:val="0"/>
      <w:jc w:val="both"/>
    </w:pPr>
  </w:style>
  <w:style w:type="paragraph" w:styleId="2">
    <w:name w:val="heading 2"/>
    <w:basedOn w:val="a"/>
    <w:next w:val="a"/>
    <w:link w:val="20"/>
    <w:uiPriority w:val="9"/>
    <w:unhideWhenUsed/>
    <w:qFormat/>
    <w:rsid w:val="008C67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8C674F"/>
    <w:rPr>
      <w:rFonts w:asciiTheme="majorHAnsi" w:eastAsiaTheme="majorEastAsia" w:hAnsiTheme="majorHAnsi" w:cstheme="majorBidi"/>
      <w:b/>
      <w:bCs/>
      <w:sz w:val="32"/>
      <w:szCs w:val="32"/>
    </w:rPr>
  </w:style>
  <w:style w:type="paragraph" w:customStyle="1" w:styleId="1">
    <w:name w:val="文本块1"/>
    <w:basedOn w:val="a"/>
    <w:qFormat/>
    <w:rsid w:val="008C674F"/>
    <w:pPr>
      <w:widowControl/>
      <w:tabs>
        <w:tab w:val="right" w:pos="8640"/>
      </w:tabs>
      <w:spacing w:after="120"/>
      <w:ind w:leftChars="700" w:left="1440" w:right="1440"/>
    </w:pPr>
    <w:rPr>
      <w:rFonts w:ascii="Garamond" w:eastAsia="Times New Roman" w:hAnsi="Garamond"/>
      <w:spacing w:val="-2"/>
      <w:kern w:val="0"/>
    </w:rPr>
  </w:style>
  <w:style w:type="paragraph" w:styleId="a3">
    <w:name w:val="Plain Text"/>
    <w:basedOn w:val="a"/>
    <w:link w:val="a4"/>
    <w:unhideWhenUsed/>
    <w:qFormat/>
    <w:rsid w:val="008C674F"/>
    <w:rPr>
      <w:rFonts w:ascii="宋体" w:eastAsia="宋体" w:hAnsi="Courier New" w:cs="Times New Roman"/>
      <w:szCs w:val="21"/>
    </w:rPr>
  </w:style>
  <w:style w:type="character" w:customStyle="1" w:styleId="a4">
    <w:name w:val="纯文本 字符"/>
    <w:basedOn w:val="a0"/>
    <w:link w:val="a3"/>
    <w:rsid w:val="008C674F"/>
    <w:rPr>
      <w:rFonts w:ascii="宋体" w:eastAsia="宋体" w:hAnsi="Courier New" w:cs="Times New Roman"/>
      <w:szCs w:val="21"/>
    </w:rPr>
  </w:style>
  <w:style w:type="table" w:styleId="a5">
    <w:name w:val="Table Grid"/>
    <w:basedOn w:val="a1"/>
    <w:qFormat/>
    <w:rsid w:val="008C674F"/>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msonormalmsonormal">
    <w:name w:val="msonormal msonormal"/>
    <w:basedOn w:val="a"/>
    <w:uiPriority w:val="99"/>
    <w:qFormat/>
    <w:rsid w:val="008C674F"/>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8C674F"/>
    <w:pPr>
      <w:ind w:firstLineChars="200" w:firstLine="420"/>
    </w:pPr>
  </w:style>
  <w:style w:type="paragraph" w:styleId="a7">
    <w:name w:val="header"/>
    <w:basedOn w:val="a"/>
    <w:link w:val="a8"/>
    <w:uiPriority w:val="99"/>
    <w:unhideWhenUsed/>
    <w:rsid w:val="00862E1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862E1E"/>
    <w:rPr>
      <w:sz w:val="18"/>
      <w:szCs w:val="18"/>
    </w:rPr>
  </w:style>
  <w:style w:type="paragraph" w:styleId="a9">
    <w:name w:val="footer"/>
    <w:basedOn w:val="a"/>
    <w:link w:val="aa"/>
    <w:uiPriority w:val="99"/>
    <w:unhideWhenUsed/>
    <w:rsid w:val="00862E1E"/>
    <w:pPr>
      <w:tabs>
        <w:tab w:val="center" w:pos="4153"/>
        <w:tab w:val="right" w:pos="8306"/>
      </w:tabs>
      <w:snapToGrid w:val="0"/>
      <w:jc w:val="left"/>
    </w:pPr>
    <w:rPr>
      <w:sz w:val="18"/>
      <w:szCs w:val="18"/>
    </w:rPr>
  </w:style>
  <w:style w:type="character" w:customStyle="1" w:styleId="aa">
    <w:name w:val="页脚 字符"/>
    <w:basedOn w:val="a0"/>
    <w:link w:val="a9"/>
    <w:uiPriority w:val="99"/>
    <w:rsid w:val="00862E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12"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5" Type="http://schemas.openxmlformats.org/officeDocument/2006/relationships/footnotes" Target="footnotes.xml"/><Relationship Id="rId10"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4" Type="http://schemas.openxmlformats.org/officeDocument/2006/relationships/webSettings" Target="webSettings.xml"/><Relationship Id="rId9"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1361</TotalTime>
  <Pages>18</Pages>
  <Words>1365</Words>
  <Characters>7787</Characters>
  <Application>Microsoft Office Word</Application>
  <DocSecurity>0</DocSecurity>
  <Lines>64</Lines>
  <Paragraphs>18</Paragraphs>
  <ScaleCrop>false</ScaleCrop>
  <Company/>
  <LinksUpToDate>false</LinksUpToDate>
  <CharactersWithSpaces>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梁化聪</dc:creator>
  <cp:keywords/>
  <dc:description/>
  <cp:lastModifiedBy>梁化聪</cp:lastModifiedBy>
  <cp:revision>14</cp:revision>
  <dcterms:created xsi:type="dcterms:W3CDTF">2022-09-29T02:36:00Z</dcterms:created>
  <dcterms:modified xsi:type="dcterms:W3CDTF">2022-10-26T08:39:00Z</dcterms:modified>
</cp:coreProperties>
</file>